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6C63" w14:textId="77777777" w:rsidR="0020668B" w:rsidRDefault="00895439">
      <w:pPr>
        <w:pStyle w:val="BodyText"/>
        <w:spacing w:before="9"/>
        <w:ind w:left="0"/>
        <w:rPr>
          <w:rFonts w:ascii="Times New Roman"/>
        </w:rPr>
      </w:pPr>
      <w:r>
        <w:rPr>
          <w:noProof/>
          <w:lang w:val="es-419" w:bidi="es-419"/>
        </w:rPr>
        <w:drawing>
          <wp:anchor distT="0" distB="0" distL="0" distR="0" simplePos="0" relativeHeight="15730688" behindDoc="0" locked="0" layoutInCell="1" allowOverlap="1" wp14:anchorId="53301B08" wp14:editId="7789F55E">
            <wp:simplePos x="0" y="0"/>
            <wp:positionH relativeFrom="page">
              <wp:posOffset>481526</wp:posOffset>
            </wp:positionH>
            <wp:positionV relativeFrom="page">
              <wp:posOffset>448662</wp:posOffset>
            </wp:positionV>
            <wp:extent cx="756416" cy="7148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6416" cy="714855"/>
                    </a:xfrm>
                    <a:prstGeom prst="rect">
                      <a:avLst/>
                    </a:prstGeom>
                  </pic:spPr>
                </pic:pic>
              </a:graphicData>
            </a:graphic>
          </wp:anchor>
        </w:drawing>
      </w:r>
    </w:p>
    <w:p w14:paraId="36A6F339" w14:textId="77777777" w:rsidR="0020668B" w:rsidRPr="00B4097B" w:rsidRDefault="00895439">
      <w:pPr>
        <w:spacing w:before="100"/>
        <w:ind w:right="329"/>
        <w:jc w:val="right"/>
        <w:rPr>
          <w:sz w:val="18"/>
          <w:lang w:val="es-CO"/>
        </w:rPr>
      </w:pPr>
      <w:r>
        <w:rPr>
          <w:sz w:val="18"/>
          <w:lang w:val="es-419" w:bidi="es-419"/>
        </w:rPr>
        <w:t>Página 1 de 8</w:t>
      </w:r>
    </w:p>
    <w:p w14:paraId="3DCDA2B4" w14:textId="77777777" w:rsidR="0020668B" w:rsidRPr="00B4097B" w:rsidRDefault="00220E32">
      <w:pPr>
        <w:pStyle w:val="BodyText"/>
        <w:spacing w:before="3"/>
        <w:ind w:left="0"/>
        <w:rPr>
          <w:sz w:val="24"/>
          <w:lang w:val="es-CO"/>
        </w:rPr>
      </w:pPr>
      <w:r>
        <w:rPr>
          <w:lang w:val="es-419" w:bidi="es-419"/>
        </w:rPr>
        <w:pict w14:anchorId="029713D5">
          <v:rect id="docshape5" o:spid="_x0000_s2110" style="position:absolute;margin-left:20.15pt;margin-top:15.15pt;width:571.8pt;height:.95pt;z-index:-15728640;mso-wrap-distance-left:0;mso-wrap-distance-right:0;mso-position-horizontal-relative:page" fillcolor="black" stroked="f">
            <w10:wrap type="topAndBottom" anchorx="page"/>
          </v:rect>
        </w:pict>
      </w:r>
    </w:p>
    <w:p w14:paraId="14E7BACB" w14:textId="77777777" w:rsidR="0020668B" w:rsidRPr="00B4097B" w:rsidRDefault="00895439" w:rsidP="00B4097B">
      <w:pPr>
        <w:pStyle w:val="Heading1"/>
        <w:spacing w:before="19" w:after="54"/>
        <w:ind w:left="3780" w:right="4480"/>
        <w:jc w:val="center"/>
        <w:rPr>
          <w:lang w:val="es-CO"/>
        </w:rPr>
      </w:pPr>
      <w:r>
        <w:rPr>
          <w:lang w:val="es-419" w:bidi="es-419"/>
        </w:rPr>
        <w:t>HOJA DE DATOS DE SEGURIDAD</w:t>
      </w:r>
    </w:p>
    <w:p w14:paraId="18F5CAB3" w14:textId="77777777" w:rsidR="0020668B" w:rsidRDefault="00220E32">
      <w:pPr>
        <w:pStyle w:val="BodyText"/>
        <w:spacing w:line="20" w:lineRule="exact"/>
        <w:ind w:left="123"/>
        <w:rPr>
          <w:sz w:val="2"/>
        </w:rPr>
      </w:pPr>
      <w:r>
        <w:rPr>
          <w:sz w:val="2"/>
          <w:lang w:val="es-419" w:bidi="es-419"/>
        </w:rPr>
      </w:r>
      <w:r>
        <w:rPr>
          <w:sz w:val="2"/>
          <w:lang w:val="es-419" w:bidi="es-419"/>
        </w:rPr>
        <w:pict w14:anchorId="59EBE3AE">
          <v:group id="docshapegroup6" o:spid="_x0000_s2108" style="width:571.8pt;height:1pt;mso-position-horizontal-relative:char;mso-position-vertical-relative:line" coordsize="11436,20">
            <v:rect id="docshape7" o:spid="_x0000_s2109" style="position:absolute;width:11436;height:20" fillcolor="black" stroked="f"/>
            <w10:anchorlock/>
          </v:group>
        </w:pict>
      </w:r>
    </w:p>
    <w:p w14:paraId="286DFD69" w14:textId="763D5B48" w:rsidR="0020668B" w:rsidRPr="00B4097B" w:rsidRDefault="00895439">
      <w:pPr>
        <w:pStyle w:val="BodyText"/>
        <w:spacing w:after="12" w:line="276" w:lineRule="auto"/>
        <w:ind w:right="330"/>
        <w:jc w:val="both"/>
        <w:rPr>
          <w:lang w:val="es-CO"/>
        </w:rPr>
      </w:pPr>
      <w:r>
        <w:rPr>
          <w:lang w:val="es-419" w:bidi="es-419"/>
        </w:rPr>
        <w:t>Esta hoja de datos de seguridad (Safety Data Sheet, SDS) está destinada para consumibles de soldadura y productos afines. Debe usarse en virtud del estándar de comunicación de peligros 29 CFR 1910 1200 de la Administración de Seguridad y Salud Ocupacional (Occupational Safety and Health Administration, OSHA) y en virtud de la Ley Pública 99-499 de 1986 sobre Enmiendas y Reautorización del Superfondo (Superfund Amendments and Reauthorization Act, SARA). Para requerimientos específicos se debe consultar el estándar de comunicación de peligros de la OSHA. Esta hoja de datos de seguridad cumple con la Directiva 89/106/CEE y 91/155/CEE de la Comisión Europea , la norma ISO 11014-1 y con el estándar Z400.1 del Instituto Nacional Estadounidense de Estándares (American National Standards Institute, ANSI). Este documento está traducido en varios idiomas y está disponible en nuestra página web</w:t>
      </w:r>
      <w:r w:rsidR="00193630">
        <w:rPr>
          <w:lang w:val="es-419" w:bidi="es-419"/>
        </w:rPr>
        <w:t xml:space="preserve"> </w:t>
      </w:r>
      <w:hyperlink r:id="rId7" w:history="1">
        <w:proofErr w:type="spellStart"/>
        <w:r w:rsidR="00193630" w:rsidRPr="002B17CE">
          <w:rPr>
            <w:rStyle w:val="Hyperlink"/>
            <w:lang w:val="es-419" w:bidi="es-419"/>
          </w:rPr>
          <w:t>www.postle.com</w:t>
        </w:r>
        <w:proofErr w:type="spellEnd"/>
        <w:r w:rsidR="00193630" w:rsidRPr="002B17CE">
          <w:rPr>
            <w:rStyle w:val="Hyperlink"/>
            <w:lang w:val="es-419" w:bidi="es-419"/>
          </w:rPr>
          <w:t>,</w:t>
        </w:r>
      </w:hyperlink>
      <w:r>
        <w:rPr>
          <w:lang w:val="es-419" w:bidi="es-419"/>
        </w:rPr>
        <w:t xml:space="preserve"> a través de su representante de ventas o al comunicarse con servicio al cliente al 1(937)332-4000.</w:t>
      </w:r>
    </w:p>
    <w:tbl>
      <w:tblPr>
        <w:tblW w:w="12062" w:type="dxa"/>
        <w:tblInd w:w="130" w:type="dxa"/>
        <w:tblLayout w:type="fixed"/>
        <w:tblCellMar>
          <w:left w:w="0" w:type="dxa"/>
          <w:right w:w="0" w:type="dxa"/>
        </w:tblCellMar>
        <w:tblLook w:val="01E0" w:firstRow="1" w:lastRow="1" w:firstColumn="1" w:lastColumn="1" w:noHBand="0" w:noVBand="0"/>
      </w:tblPr>
      <w:tblGrid>
        <w:gridCol w:w="6330"/>
        <w:gridCol w:w="2810"/>
        <w:gridCol w:w="2295"/>
        <w:gridCol w:w="627"/>
      </w:tblGrid>
      <w:tr w:rsidR="0020668B" w14:paraId="4475F6B1" w14:textId="77777777" w:rsidTr="00B4097B">
        <w:trPr>
          <w:gridAfter w:val="1"/>
          <w:wAfter w:w="627" w:type="dxa"/>
          <w:trHeight w:val="301"/>
        </w:trPr>
        <w:tc>
          <w:tcPr>
            <w:tcW w:w="6330" w:type="dxa"/>
            <w:tcBorders>
              <w:top w:val="single" w:sz="8" w:space="0" w:color="000000"/>
              <w:bottom w:val="single" w:sz="8" w:space="0" w:color="000000"/>
            </w:tcBorders>
          </w:tcPr>
          <w:p w14:paraId="1E9F6A75" w14:textId="77777777" w:rsidR="0020668B" w:rsidRDefault="00895439">
            <w:pPr>
              <w:pStyle w:val="TableParagraph"/>
              <w:spacing w:before="18" w:line="240" w:lineRule="auto"/>
              <w:ind w:left="28"/>
              <w:rPr>
                <w:b/>
                <w:sz w:val="20"/>
              </w:rPr>
            </w:pPr>
            <w:r>
              <w:rPr>
                <w:b/>
                <w:sz w:val="20"/>
                <w:lang w:val="es-419" w:bidi="es-419"/>
              </w:rPr>
              <w:t>SECCIÓN 1 - IDENTIFICACIÓN</w:t>
            </w:r>
          </w:p>
        </w:tc>
        <w:tc>
          <w:tcPr>
            <w:tcW w:w="5105" w:type="dxa"/>
            <w:gridSpan w:val="2"/>
            <w:tcBorders>
              <w:top w:val="single" w:sz="8" w:space="0" w:color="000000"/>
              <w:bottom w:val="single" w:sz="8" w:space="0" w:color="000000"/>
            </w:tcBorders>
          </w:tcPr>
          <w:p w14:paraId="64C3BEA7" w14:textId="77777777" w:rsidR="0020668B" w:rsidRDefault="0020668B">
            <w:pPr>
              <w:pStyle w:val="TableParagraph"/>
              <w:spacing w:line="240" w:lineRule="auto"/>
              <w:rPr>
                <w:rFonts w:ascii="Times New Roman"/>
                <w:sz w:val="18"/>
              </w:rPr>
            </w:pPr>
          </w:p>
        </w:tc>
      </w:tr>
      <w:tr w:rsidR="0020668B" w14:paraId="4D4C6467" w14:textId="77777777" w:rsidTr="00B4097B">
        <w:trPr>
          <w:trHeight w:val="246"/>
        </w:trPr>
        <w:tc>
          <w:tcPr>
            <w:tcW w:w="6330" w:type="dxa"/>
            <w:tcBorders>
              <w:top w:val="single" w:sz="8" w:space="0" w:color="000000"/>
            </w:tcBorders>
          </w:tcPr>
          <w:p w14:paraId="7C85BEF6" w14:textId="77777777" w:rsidR="0020668B" w:rsidRPr="00193630" w:rsidRDefault="00895439">
            <w:pPr>
              <w:pStyle w:val="TableParagraph"/>
              <w:spacing w:line="227" w:lineRule="exact"/>
              <w:ind w:left="28"/>
              <w:rPr>
                <w:sz w:val="20"/>
                <w:szCs w:val="20"/>
                <w:lang w:val="es-419" w:bidi="es-419"/>
              </w:rPr>
            </w:pPr>
            <w:r w:rsidRPr="00193630">
              <w:rPr>
                <w:sz w:val="20"/>
                <w:szCs w:val="20"/>
                <w:lang w:val="es-419" w:bidi="es-419"/>
              </w:rPr>
              <w:t>Nombre del fabricante/proveedor: Postle Industries, Inc.</w:t>
            </w:r>
          </w:p>
        </w:tc>
        <w:tc>
          <w:tcPr>
            <w:tcW w:w="2810" w:type="dxa"/>
            <w:tcBorders>
              <w:top w:val="single" w:sz="8" w:space="0" w:color="000000"/>
            </w:tcBorders>
          </w:tcPr>
          <w:p w14:paraId="31FBDB54" w14:textId="77777777" w:rsidR="0020668B" w:rsidRDefault="00895439" w:rsidP="00B4097B">
            <w:pPr>
              <w:pStyle w:val="TableParagraph"/>
              <w:spacing w:line="227" w:lineRule="exact"/>
              <w:ind w:left="15"/>
              <w:rPr>
                <w:sz w:val="20"/>
              </w:rPr>
            </w:pPr>
            <w:r>
              <w:rPr>
                <w:spacing w:val="-2"/>
                <w:sz w:val="20"/>
                <w:lang w:val="es-419" w:bidi="es-419"/>
              </w:rPr>
              <w:t>Número telefónico:</w:t>
            </w:r>
          </w:p>
        </w:tc>
        <w:tc>
          <w:tcPr>
            <w:tcW w:w="2922" w:type="dxa"/>
            <w:gridSpan w:val="2"/>
            <w:tcBorders>
              <w:top w:val="single" w:sz="8" w:space="0" w:color="000000"/>
            </w:tcBorders>
          </w:tcPr>
          <w:p w14:paraId="2619F803" w14:textId="77777777" w:rsidR="0020668B" w:rsidRDefault="00895439">
            <w:pPr>
              <w:pStyle w:val="TableParagraph"/>
              <w:spacing w:line="227" w:lineRule="exact"/>
              <w:ind w:left="157"/>
              <w:rPr>
                <w:sz w:val="20"/>
              </w:rPr>
            </w:pPr>
            <w:r>
              <w:rPr>
                <w:w w:val="95"/>
                <w:sz w:val="20"/>
                <w:lang w:val="es-419" w:bidi="es-419"/>
              </w:rPr>
              <w:t>216-458-0753</w:t>
            </w:r>
          </w:p>
        </w:tc>
      </w:tr>
      <w:tr w:rsidR="0020668B" w14:paraId="2EA8936C" w14:textId="77777777" w:rsidTr="00B4097B">
        <w:trPr>
          <w:trHeight w:val="264"/>
        </w:trPr>
        <w:tc>
          <w:tcPr>
            <w:tcW w:w="6330" w:type="dxa"/>
          </w:tcPr>
          <w:p w14:paraId="06B4B10B" w14:textId="77777777" w:rsidR="0020668B" w:rsidRDefault="00895439">
            <w:pPr>
              <w:pStyle w:val="TableParagraph"/>
              <w:tabs>
                <w:tab w:val="left" w:pos="2189"/>
              </w:tabs>
              <w:spacing w:before="16" w:line="228" w:lineRule="exact"/>
              <w:ind w:left="28"/>
              <w:rPr>
                <w:sz w:val="20"/>
              </w:rPr>
            </w:pPr>
            <w:r w:rsidRPr="00B4097B">
              <w:rPr>
                <w:spacing w:val="-2"/>
                <w:sz w:val="20"/>
                <w:lang w:bidi="es-419"/>
              </w:rPr>
              <w:t>Dirección:</w:t>
            </w:r>
            <w:r w:rsidRPr="00B4097B">
              <w:rPr>
                <w:spacing w:val="-2"/>
                <w:sz w:val="20"/>
                <w:lang w:bidi="es-419"/>
              </w:rPr>
              <w:tab/>
              <w:t>5500 West 164</w:t>
            </w:r>
            <w:r w:rsidRPr="00B4097B">
              <w:rPr>
                <w:position w:val="5"/>
                <w:sz w:val="13"/>
                <w:lang w:bidi="es-419"/>
              </w:rPr>
              <w:t xml:space="preserve">th </w:t>
            </w:r>
            <w:r w:rsidRPr="00B4097B">
              <w:rPr>
                <w:sz w:val="20"/>
                <w:lang w:bidi="es-419"/>
              </w:rPr>
              <w:t>St., Cleveland, Ohio 44142</w:t>
            </w:r>
          </w:p>
        </w:tc>
        <w:tc>
          <w:tcPr>
            <w:tcW w:w="2810" w:type="dxa"/>
          </w:tcPr>
          <w:p w14:paraId="5CF89C81" w14:textId="77777777" w:rsidR="0020668B" w:rsidRDefault="00895439" w:rsidP="00B4097B">
            <w:pPr>
              <w:pStyle w:val="TableParagraph"/>
              <w:spacing w:before="16" w:line="228" w:lineRule="exact"/>
              <w:ind w:left="15"/>
              <w:rPr>
                <w:sz w:val="20"/>
              </w:rPr>
            </w:pPr>
            <w:r>
              <w:rPr>
                <w:spacing w:val="-2"/>
                <w:sz w:val="20"/>
                <w:lang w:val="es-419" w:bidi="es-419"/>
              </w:rPr>
              <w:t>Número telefónico para emergencias:</w:t>
            </w:r>
          </w:p>
        </w:tc>
        <w:tc>
          <w:tcPr>
            <w:tcW w:w="2922" w:type="dxa"/>
            <w:gridSpan w:val="2"/>
          </w:tcPr>
          <w:p w14:paraId="4898F2D4" w14:textId="77777777" w:rsidR="0020668B" w:rsidRDefault="00895439">
            <w:pPr>
              <w:pStyle w:val="TableParagraph"/>
              <w:spacing w:before="16" w:line="228" w:lineRule="exact"/>
              <w:ind w:left="157"/>
              <w:rPr>
                <w:sz w:val="20"/>
              </w:rPr>
            </w:pPr>
            <w:r>
              <w:rPr>
                <w:spacing w:val="-2"/>
                <w:sz w:val="20"/>
                <w:lang w:val="es-419" w:bidi="es-419"/>
              </w:rPr>
              <w:t>800-424-9300 EE.UU</w:t>
            </w:r>
          </w:p>
        </w:tc>
      </w:tr>
      <w:tr w:rsidR="0020668B" w14:paraId="3E72C585" w14:textId="77777777" w:rsidTr="00B4097B">
        <w:trPr>
          <w:trHeight w:val="246"/>
        </w:trPr>
        <w:tc>
          <w:tcPr>
            <w:tcW w:w="6330" w:type="dxa"/>
          </w:tcPr>
          <w:p w14:paraId="142C5900" w14:textId="77777777" w:rsidR="0020668B" w:rsidRPr="00B4097B" w:rsidRDefault="00895439">
            <w:pPr>
              <w:pStyle w:val="TableParagraph"/>
              <w:tabs>
                <w:tab w:val="left" w:pos="2189"/>
              </w:tabs>
              <w:spacing w:before="17" w:line="210" w:lineRule="exact"/>
              <w:ind w:left="28"/>
              <w:rPr>
                <w:sz w:val="20"/>
                <w:lang w:val="es-CO"/>
              </w:rPr>
            </w:pPr>
            <w:r>
              <w:rPr>
                <w:spacing w:val="-2"/>
                <w:sz w:val="20"/>
                <w:lang w:val="es-419" w:bidi="es-419"/>
              </w:rPr>
              <w:t>Página web:</w:t>
            </w:r>
            <w:r>
              <w:rPr>
                <w:spacing w:val="-2"/>
                <w:sz w:val="20"/>
                <w:lang w:val="es-419" w:bidi="es-419"/>
              </w:rPr>
              <w:tab/>
            </w:r>
            <w:hyperlink r:id="rId8">
              <w:r>
                <w:rPr>
                  <w:color w:val="0000FF"/>
                  <w:spacing w:val="-2"/>
                  <w:sz w:val="20"/>
                  <w:u w:val="single" w:color="0000FF"/>
                  <w:lang w:val="es-419" w:bidi="es-419"/>
                </w:rPr>
                <w:t>www.postle.com</w:t>
              </w:r>
            </w:hyperlink>
          </w:p>
        </w:tc>
        <w:tc>
          <w:tcPr>
            <w:tcW w:w="2810" w:type="dxa"/>
          </w:tcPr>
          <w:p w14:paraId="045F0269" w14:textId="77777777" w:rsidR="0020668B" w:rsidRDefault="00895439" w:rsidP="00B4097B">
            <w:pPr>
              <w:pStyle w:val="TableParagraph"/>
              <w:spacing w:before="17" w:line="210" w:lineRule="exact"/>
              <w:ind w:left="15"/>
              <w:rPr>
                <w:sz w:val="20"/>
              </w:rPr>
            </w:pPr>
            <w:r>
              <w:rPr>
                <w:spacing w:val="-2"/>
                <w:sz w:val="20"/>
                <w:lang w:val="es-419" w:bidi="es-419"/>
              </w:rPr>
              <w:t>Número telefónico internacional:</w:t>
            </w:r>
          </w:p>
        </w:tc>
        <w:tc>
          <w:tcPr>
            <w:tcW w:w="2922" w:type="dxa"/>
            <w:gridSpan w:val="2"/>
          </w:tcPr>
          <w:p w14:paraId="4BEC2C78" w14:textId="77777777" w:rsidR="0020668B" w:rsidRDefault="00895439">
            <w:pPr>
              <w:pStyle w:val="TableParagraph"/>
              <w:spacing w:before="17" w:line="210" w:lineRule="exact"/>
              <w:ind w:left="157"/>
              <w:rPr>
                <w:sz w:val="20"/>
              </w:rPr>
            </w:pPr>
            <w:r>
              <w:rPr>
                <w:w w:val="95"/>
                <w:sz w:val="20"/>
                <w:lang w:val="es-419" w:bidi="es-419"/>
              </w:rPr>
              <w:t>703-527-3857</w:t>
            </w:r>
          </w:p>
        </w:tc>
      </w:tr>
    </w:tbl>
    <w:p w14:paraId="5410558F" w14:textId="77777777" w:rsidR="0020668B" w:rsidRDefault="0020668B">
      <w:pPr>
        <w:pStyle w:val="BodyText"/>
        <w:spacing w:before="3"/>
        <w:ind w:left="0"/>
        <w:rPr>
          <w:sz w:val="25"/>
        </w:rPr>
      </w:pPr>
    </w:p>
    <w:p w14:paraId="11AF2B6A" w14:textId="77777777" w:rsidR="0020668B" w:rsidRPr="00B4097B" w:rsidRDefault="00895439">
      <w:pPr>
        <w:pStyle w:val="BodyText"/>
        <w:tabs>
          <w:tab w:val="left" w:pos="2312"/>
        </w:tabs>
        <w:jc w:val="both"/>
        <w:rPr>
          <w:lang w:val="es-CO"/>
        </w:rPr>
      </w:pPr>
      <w:r>
        <w:rPr>
          <w:lang w:val="es-419" w:bidi="es-419"/>
        </w:rPr>
        <w:t>Tipo de producto:</w:t>
      </w:r>
      <w:r>
        <w:rPr>
          <w:lang w:val="es-419" w:bidi="es-419"/>
        </w:rPr>
        <w:tab/>
        <w:t>Grupo A: Electrodos de recargue con base de hierro.</w:t>
      </w:r>
    </w:p>
    <w:p w14:paraId="0D917B40" w14:textId="77777777" w:rsidR="00B4097B" w:rsidRDefault="00895439" w:rsidP="00B4097B">
      <w:pPr>
        <w:pStyle w:val="BodyText"/>
        <w:spacing w:before="35" w:after="3" w:line="276" w:lineRule="auto"/>
        <w:ind w:left="2312" w:right="1960"/>
        <w:rPr>
          <w:lang w:val="es-419" w:bidi="es-419"/>
        </w:rPr>
      </w:pPr>
      <w:r>
        <w:rPr>
          <w:lang w:val="es-419" w:bidi="es-419"/>
        </w:rPr>
        <w:t xml:space="preserve">Grupo B: Electrodos y barras de recargue de níquel y cobalto, con o sin carburo de tungsteno. </w:t>
      </w:r>
    </w:p>
    <w:p w14:paraId="08213A88" w14:textId="18C9B780" w:rsidR="0020668B" w:rsidRPr="00B4097B" w:rsidRDefault="00895439" w:rsidP="00B4097B">
      <w:pPr>
        <w:pStyle w:val="BodyText"/>
        <w:spacing w:before="35" w:after="3" w:line="276" w:lineRule="auto"/>
        <w:ind w:left="2312" w:right="1960"/>
        <w:rPr>
          <w:lang w:val="es-CO"/>
        </w:rPr>
      </w:pPr>
      <w:r>
        <w:rPr>
          <w:lang w:val="es-419" w:bidi="es-419"/>
        </w:rPr>
        <w:t>Grupo C: Barras de recargue oxiacetilénico a base de hierro, electrodos sin revestimiento y revestidos.</w:t>
      </w:r>
    </w:p>
    <w:p w14:paraId="7DCF2FA5" w14:textId="77777777" w:rsidR="0020668B" w:rsidRDefault="00220E32">
      <w:pPr>
        <w:pStyle w:val="BodyText"/>
        <w:spacing w:line="20" w:lineRule="exact"/>
        <w:ind w:left="123"/>
        <w:rPr>
          <w:sz w:val="2"/>
        </w:rPr>
      </w:pPr>
      <w:r>
        <w:rPr>
          <w:sz w:val="2"/>
          <w:lang w:val="es-419" w:bidi="es-419"/>
        </w:rPr>
      </w:r>
      <w:r>
        <w:rPr>
          <w:sz w:val="2"/>
          <w:lang w:val="es-419" w:bidi="es-419"/>
        </w:rPr>
        <w:pict w14:anchorId="5C4162FF">
          <v:group id="docshapegroup8" o:spid="_x0000_s2106" style="width:571.8pt;height:1pt;mso-position-horizontal-relative:char;mso-position-vertical-relative:line" coordsize="11436,20">
            <v:rect id="docshape9" o:spid="_x0000_s2107" style="position:absolute;width:11436;height:20" fillcolor="black" stroked="f"/>
            <w10:anchorlock/>
          </v:group>
        </w:pict>
      </w:r>
    </w:p>
    <w:p w14:paraId="1063CEA5" w14:textId="77777777" w:rsidR="0020668B" w:rsidRPr="00B4097B" w:rsidRDefault="00220E32">
      <w:pPr>
        <w:pStyle w:val="Heading1"/>
        <w:jc w:val="both"/>
        <w:rPr>
          <w:lang w:val="es-CO"/>
        </w:rPr>
      </w:pPr>
      <w:r>
        <w:rPr>
          <w:lang w:val="es-419" w:bidi="es-419"/>
        </w:rPr>
        <w:pict w14:anchorId="537FC90C">
          <v:rect id="docshape10" o:spid="_x0000_s2105" style="position:absolute;left:0;text-align:left;margin-left:20.15pt;margin-top:14.55pt;width:571.8pt;height:.95pt;z-index:-15727104;mso-wrap-distance-left:0;mso-wrap-distance-right:0;mso-position-horizontal-relative:page" fillcolor="black" stroked="f">
            <w10:wrap type="topAndBottom" anchorx="page"/>
          </v:rect>
        </w:pict>
      </w:r>
      <w:r w:rsidR="00895439">
        <w:rPr>
          <w:lang w:val="es-419" w:bidi="es-419"/>
        </w:rPr>
        <w:t>SECCIÓN 2 – IDENTIFICACIÓN DE PELIGROS</w:t>
      </w:r>
    </w:p>
    <w:p w14:paraId="5FFB539A" w14:textId="77777777" w:rsidR="0020668B" w:rsidRPr="00B4097B" w:rsidRDefault="00895439">
      <w:pPr>
        <w:pStyle w:val="BodyText"/>
        <w:spacing w:before="10" w:line="276" w:lineRule="auto"/>
        <w:ind w:right="328"/>
        <w:jc w:val="both"/>
        <w:rPr>
          <w:lang w:val="es-CO"/>
        </w:rPr>
      </w:pPr>
      <w:r>
        <w:rPr>
          <w:b/>
          <w:lang w:val="es-419" w:bidi="es-419"/>
        </w:rPr>
        <w:t xml:space="preserve">IMPORTANTE </w:t>
      </w:r>
      <w:r>
        <w:rPr>
          <w:lang w:val="es-419" w:bidi="es-419"/>
        </w:rPr>
        <w:t>– Esta sección abarca todos los materiales peligrosos con los cuales se fabricó este producto. Los vapores y gases producidos durante la soldadura, en condiciones de uso normal de este producto, también se abordan en la sección 8. El término “peligrosos” que se maneja en esta sección debe interpretarse como un término requerido y definido en el Estándar de Comunicación de Peligros de la OSHA (29 CFR Parte 1910.1200).</w:t>
      </w:r>
    </w:p>
    <w:p w14:paraId="47C3159C" w14:textId="77777777" w:rsidR="0020668B" w:rsidRPr="00B4097B" w:rsidRDefault="0020668B">
      <w:pPr>
        <w:pStyle w:val="BodyText"/>
        <w:spacing w:before="3"/>
        <w:ind w:left="0"/>
        <w:rPr>
          <w:sz w:val="19"/>
          <w:lang w:val="es-CO"/>
        </w:rPr>
      </w:pPr>
    </w:p>
    <w:tbl>
      <w:tblPr>
        <w:tblW w:w="0" w:type="auto"/>
        <w:tblInd w:w="130" w:type="dxa"/>
        <w:tblLayout w:type="fixed"/>
        <w:tblCellMar>
          <w:left w:w="0" w:type="dxa"/>
          <w:right w:w="0" w:type="dxa"/>
        </w:tblCellMar>
        <w:tblLook w:val="01E0" w:firstRow="1" w:lastRow="1" w:firstColumn="1" w:lastColumn="1" w:noHBand="0" w:noVBand="0"/>
      </w:tblPr>
      <w:tblGrid>
        <w:gridCol w:w="1848"/>
        <w:gridCol w:w="900"/>
        <w:gridCol w:w="901"/>
        <w:gridCol w:w="2501"/>
        <w:gridCol w:w="2503"/>
        <w:gridCol w:w="809"/>
        <w:gridCol w:w="720"/>
        <w:gridCol w:w="811"/>
        <w:gridCol w:w="629"/>
      </w:tblGrid>
      <w:tr w:rsidR="0020668B" w:rsidRPr="00431447" w14:paraId="327EBE18" w14:textId="77777777">
        <w:trPr>
          <w:trHeight w:val="563"/>
        </w:trPr>
        <w:tc>
          <w:tcPr>
            <w:tcW w:w="1848" w:type="dxa"/>
            <w:tcBorders>
              <w:bottom w:val="single" w:sz="4" w:space="0" w:color="000000"/>
              <w:right w:val="single" w:sz="4" w:space="0" w:color="000000"/>
            </w:tcBorders>
          </w:tcPr>
          <w:p w14:paraId="2220D345" w14:textId="77777777" w:rsidR="0020668B" w:rsidRPr="00431447" w:rsidRDefault="00895439">
            <w:pPr>
              <w:pStyle w:val="TableParagraph"/>
              <w:spacing w:line="240" w:lineRule="auto"/>
              <w:ind w:left="527" w:hanging="15"/>
              <w:rPr>
                <w:b/>
                <w:sz w:val="14"/>
                <w:szCs w:val="20"/>
              </w:rPr>
            </w:pPr>
            <w:r w:rsidRPr="00431447">
              <w:rPr>
                <w:b/>
                <w:spacing w:val="-2"/>
                <w:sz w:val="14"/>
                <w:szCs w:val="20"/>
                <w:lang w:val="es-419" w:bidi="es-419"/>
              </w:rPr>
              <w:t>COMPONENTES PELIGROSOS</w:t>
            </w:r>
          </w:p>
        </w:tc>
        <w:tc>
          <w:tcPr>
            <w:tcW w:w="900" w:type="dxa"/>
            <w:tcBorders>
              <w:left w:val="single" w:sz="4" w:space="0" w:color="000000"/>
              <w:bottom w:val="single" w:sz="4" w:space="0" w:color="000000"/>
              <w:right w:val="single" w:sz="4" w:space="0" w:color="000000"/>
            </w:tcBorders>
          </w:tcPr>
          <w:p w14:paraId="6055D07C" w14:textId="77777777" w:rsidR="0020668B" w:rsidRPr="00431447" w:rsidRDefault="00895439">
            <w:pPr>
              <w:pStyle w:val="TableParagraph"/>
              <w:spacing w:line="182" w:lineRule="exact"/>
              <w:ind w:left="101" w:right="101"/>
              <w:jc w:val="center"/>
              <w:rPr>
                <w:b/>
                <w:sz w:val="14"/>
                <w:szCs w:val="20"/>
              </w:rPr>
            </w:pPr>
            <w:r w:rsidRPr="00431447">
              <w:rPr>
                <w:b/>
                <w:spacing w:val="-5"/>
                <w:sz w:val="14"/>
                <w:szCs w:val="20"/>
                <w:lang w:val="es-419" w:bidi="es-419"/>
              </w:rPr>
              <w:t>CAS</w:t>
            </w:r>
          </w:p>
        </w:tc>
        <w:tc>
          <w:tcPr>
            <w:tcW w:w="901" w:type="dxa"/>
            <w:tcBorders>
              <w:left w:val="single" w:sz="4" w:space="0" w:color="000000"/>
              <w:bottom w:val="single" w:sz="4" w:space="0" w:color="000000"/>
              <w:right w:val="single" w:sz="4" w:space="0" w:color="000000"/>
            </w:tcBorders>
          </w:tcPr>
          <w:p w14:paraId="572C1DC1" w14:textId="77777777" w:rsidR="0020668B" w:rsidRPr="00431447" w:rsidRDefault="00895439">
            <w:pPr>
              <w:pStyle w:val="TableParagraph"/>
              <w:spacing w:line="240" w:lineRule="auto"/>
              <w:ind w:right="182"/>
              <w:jc w:val="right"/>
              <w:rPr>
                <w:rFonts w:ascii="Symbol" w:hAnsi="Symbol"/>
                <w:b/>
                <w:sz w:val="14"/>
                <w:szCs w:val="20"/>
              </w:rPr>
            </w:pPr>
            <w:r w:rsidRPr="00431447">
              <w:rPr>
                <w:b/>
                <w:spacing w:val="-2"/>
                <w:sz w:val="14"/>
                <w:szCs w:val="20"/>
                <w:lang w:val="es-419" w:bidi="es-419"/>
              </w:rPr>
              <w:t>EINECS</w:t>
            </w:r>
            <w:r w:rsidRPr="00431447">
              <w:rPr>
                <w:b/>
                <w:spacing w:val="-2"/>
                <w:sz w:val="14"/>
                <w:szCs w:val="20"/>
                <w:vertAlign w:val="superscript"/>
                <w:lang w:val="es-419" w:bidi="es-419"/>
              </w:rPr>
              <w:t></w:t>
            </w:r>
          </w:p>
        </w:tc>
        <w:tc>
          <w:tcPr>
            <w:tcW w:w="2501" w:type="dxa"/>
            <w:tcBorders>
              <w:left w:val="single" w:sz="4" w:space="0" w:color="000000"/>
              <w:bottom w:val="single" w:sz="4" w:space="0" w:color="000000"/>
              <w:right w:val="single" w:sz="6" w:space="0" w:color="000000"/>
            </w:tcBorders>
          </w:tcPr>
          <w:p w14:paraId="527E66DB"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bottom w:val="single" w:sz="4" w:space="0" w:color="000000"/>
              <w:right w:val="single" w:sz="4" w:space="0" w:color="000000"/>
            </w:tcBorders>
          </w:tcPr>
          <w:p w14:paraId="563CAF0E" w14:textId="77777777" w:rsidR="0020668B" w:rsidRPr="00431447" w:rsidRDefault="00895439">
            <w:pPr>
              <w:pStyle w:val="TableParagraph"/>
              <w:spacing w:line="240" w:lineRule="auto"/>
              <w:ind w:left="225" w:right="228"/>
              <w:jc w:val="center"/>
              <w:rPr>
                <w:b/>
                <w:sz w:val="14"/>
                <w:szCs w:val="20"/>
                <w:lang w:val="es-CO"/>
              </w:rPr>
            </w:pPr>
            <w:r w:rsidRPr="00431447">
              <w:rPr>
                <w:b/>
                <w:sz w:val="14"/>
                <w:szCs w:val="20"/>
                <w:lang w:val="es-419" w:bidi="es-419"/>
              </w:rPr>
              <w:t>CLASIFICACIÓN/DESIGNACIÓN DE PELIGRO REGLAMENTARIA</w:t>
            </w:r>
          </w:p>
          <w:p w14:paraId="7114A192" w14:textId="77777777" w:rsidR="0020668B" w:rsidRPr="00431447" w:rsidRDefault="00895439">
            <w:pPr>
              <w:pStyle w:val="TableParagraph"/>
              <w:spacing w:line="177" w:lineRule="exact"/>
              <w:ind w:left="225" w:right="225"/>
              <w:jc w:val="center"/>
              <w:rPr>
                <w:rFonts w:ascii="Symbol" w:hAnsi="Symbol"/>
                <w:b/>
                <w:sz w:val="14"/>
                <w:szCs w:val="20"/>
                <w:lang w:val="es-CO"/>
              </w:rPr>
            </w:pPr>
            <w:r w:rsidRPr="00431447">
              <w:rPr>
                <w:b/>
                <w:spacing w:val="-2"/>
                <w:sz w:val="14"/>
                <w:szCs w:val="20"/>
                <w:lang w:val="es-419" w:bidi="es-419"/>
              </w:rPr>
              <w:t>67/548/CEE</w:t>
            </w:r>
            <w:r w:rsidRPr="00431447">
              <w:rPr>
                <w:b/>
                <w:spacing w:val="-2"/>
                <w:sz w:val="14"/>
                <w:szCs w:val="20"/>
                <w:vertAlign w:val="superscript"/>
                <w:lang w:val="es-419" w:bidi="es-419"/>
              </w:rPr>
              <w:t></w:t>
            </w:r>
          </w:p>
        </w:tc>
        <w:tc>
          <w:tcPr>
            <w:tcW w:w="809" w:type="dxa"/>
            <w:tcBorders>
              <w:left w:val="single" w:sz="4" w:space="0" w:color="000000"/>
              <w:bottom w:val="single" w:sz="4" w:space="0" w:color="000000"/>
              <w:right w:val="single" w:sz="4" w:space="0" w:color="000000"/>
            </w:tcBorders>
          </w:tcPr>
          <w:p w14:paraId="3F87570C" w14:textId="77777777" w:rsidR="0020668B" w:rsidRPr="00431447" w:rsidRDefault="00895439">
            <w:pPr>
              <w:pStyle w:val="TableParagraph"/>
              <w:spacing w:line="182" w:lineRule="exact"/>
              <w:ind w:left="186" w:right="185"/>
              <w:jc w:val="center"/>
              <w:rPr>
                <w:b/>
                <w:sz w:val="14"/>
                <w:szCs w:val="20"/>
              </w:rPr>
            </w:pPr>
            <w:r w:rsidRPr="00431447">
              <w:rPr>
                <w:b/>
                <w:spacing w:val="-2"/>
                <w:sz w:val="14"/>
                <w:szCs w:val="20"/>
                <w:lang w:val="es-419" w:bidi="es-419"/>
              </w:rPr>
              <w:t>IARC</w:t>
            </w:r>
            <w:r w:rsidRPr="00431447">
              <w:rPr>
                <w:b/>
                <w:spacing w:val="-2"/>
                <w:position w:val="4"/>
                <w:sz w:val="14"/>
                <w:szCs w:val="20"/>
                <w:lang w:val="es-419" w:bidi="es-419"/>
              </w:rPr>
              <w:t>E</w:t>
            </w:r>
          </w:p>
        </w:tc>
        <w:tc>
          <w:tcPr>
            <w:tcW w:w="720" w:type="dxa"/>
            <w:tcBorders>
              <w:left w:val="single" w:sz="4" w:space="0" w:color="000000"/>
              <w:bottom w:val="single" w:sz="4" w:space="0" w:color="000000"/>
              <w:right w:val="single" w:sz="4" w:space="0" w:color="000000"/>
            </w:tcBorders>
          </w:tcPr>
          <w:p w14:paraId="46234EAF" w14:textId="77777777" w:rsidR="0020668B" w:rsidRPr="00431447" w:rsidRDefault="00895439">
            <w:pPr>
              <w:pStyle w:val="TableParagraph"/>
              <w:spacing w:line="182" w:lineRule="exact"/>
              <w:ind w:left="191" w:right="187"/>
              <w:jc w:val="center"/>
              <w:rPr>
                <w:b/>
                <w:sz w:val="14"/>
                <w:szCs w:val="20"/>
              </w:rPr>
            </w:pPr>
            <w:r w:rsidRPr="00431447">
              <w:rPr>
                <w:b/>
                <w:spacing w:val="-4"/>
                <w:sz w:val="14"/>
                <w:szCs w:val="20"/>
                <w:lang w:val="es-419" w:bidi="es-419"/>
              </w:rPr>
              <w:t>NTP</w:t>
            </w:r>
            <w:r w:rsidRPr="00431447">
              <w:rPr>
                <w:b/>
                <w:spacing w:val="-4"/>
                <w:position w:val="4"/>
                <w:sz w:val="14"/>
                <w:szCs w:val="20"/>
                <w:lang w:val="es-419" w:bidi="es-419"/>
              </w:rPr>
              <w:t>2</w:t>
            </w:r>
          </w:p>
        </w:tc>
        <w:tc>
          <w:tcPr>
            <w:tcW w:w="811" w:type="dxa"/>
            <w:tcBorders>
              <w:left w:val="single" w:sz="4" w:space="0" w:color="000000"/>
              <w:bottom w:val="single" w:sz="4" w:space="0" w:color="000000"/>
              <w:right w:val="single" w:sz="4" w:space="0" w:color="000000"/>
            </w:tcBorders>
          </w:tcPr>
          <w:p w14:paraId="538E7BEB" w14:textId="77777777" w:rsidR="0020668B" w:rsidRPr="00431447" w:rsidRDefault="00895439">
            <w:pPr>
              <w:pStyle w:val="TableParagraph"/>
              <w:spacing w:line="182" w:lineRule="exact"/>
              <w:ind w:left="166" w:right="165"/>
              <w:jc w:val="center"/>
              <w:rPr>
                <w:b/>
                <w:sz w:val="14"/>
                <w:szCs w:val="20"/>
              </w:rPr>
            </w:pPr>
            <w:r w:rsidRPr="00431447">
              <w:rPr>
                <w:b/>
                <w:spacing w:val="-2"/>
                <w:sz w:val="14"/>
                <w:szCs w:val="20"/>
                <w:lang w:val="es-419" w:bidi="es-419"/>
              </w:rPr>
              <w:t>OSHA</w:t>
            </w:r>
            <w:r w:rsidRPr="00431447">
              <w:rPr>
                <w:b/>
                <w:spacing w:val="-2"/>
                <w:position w:val="4"/>
                <w:sz w:val="14"/>
                <w:szCs w:val="20"/>
                <w:lang w:val="es-419" w:bidi="es-419"/>
              </w:rPr>
              <w:t>H</w:t>
            </w:r>
          </w:p>
        </w:tc>
        <w:tc>
          <w:tcPr>
            <w:tcW w:w="629" w:type="dxa"/>
            <w:tcBorders>
              <w:left w:val="single" w:sz="4" w:space="0" w:color="000000"/>
              <w:bottom w:val="single" w:sz="4" w:space="0" w:color="000000"/>
            </w:tcBorders>
          </w:tcPr>
          <w:p w14:paraId="1C34D93D" w14:textId="77777777" w:rsidR="0020668B" w:rsidRPr="00431447" w:rsidRDefault="00895439">
            <w:pPr>
              <w:pStyle w:val="TableParagraph"/>
              <w:spacing w:line="240" w:lineRule="auto"/>
              <w:ind w:left="178" w:right="176"/>
              <w:jc w:val="center"/>
              <w:rPr>
                <w:rFonts w:ascii="Symbol" w:hAnsi="Symbol"/>
                <w:b/>
                <w:sz w:val="14"/>
                <w:szCs w:val="20"/>
              </w:rPr>
            </w:pPr>
            <w:r w:rsidRPr="00431447">
              <w:rPr>
                <w:b/>
                <w:spacing w:val="-5"/>
                <w:sz w:val="14"/>
                <w:szCs w:val="20"/>
                <w:lang w:val="es-419" w:bidi="es-419"/>
              </w:rPr>
              <w:t>65</w:t>
            </w:r>
            <w:r w:rsidRPr="00431447">
              <w:rPr>
                <w:b/>
                <w:spacing w:val="-5"/>
                <w:sz w:val="14"/>
                <w:szCs w:val="20"/>
                <w:vertAlign w:val="superscript"/>
                <w:lang w:val="es-419" w:bidi="es-419"/>
              </w:rPr>
              <w:t></w:t>
            </w:r>
          </w:p>
        </w:tc>
      </w:tr>
      <w:tr w:rsidR="0020668B" w:rsidRPr="00431447" w14:paraId="03FAD534" w14:textId="77777777">
        <w:trPr>
          <w:trHeight w:val="181"/>
        </w:trPr>
        <w:tc>
          <w:tcPr>
            <w:tcW w:w="1848" w:type="dxa"/>
            <w:tcBorders>
              <w:top w:val="single" w:sz="4" w:space="0" w:color="000000"/>
              <w:right w:val="single" w:sz="4" w:space="0" w:color="000000"/>
            </w:tcBorders>
          </w:tcPr>
          <w:p w14:paraId="434F7CC1" w14:textId="77777777" w:rsidR="0020668B" w:rsidRPr="00431447" w:rsidRDefault="00895439">
            <w:pPr>
              <w:pStyle w:val="TableParagraph"/>
              <w:spacing w:line="162" w:lineRule="exact"/>
              <w:ind w:left="131"/>
              <w:rPr>
                <w:sz w:val="14"/>
                <w:szCs w:val="20"/>
              </w:rPr>
            </w:pPr>
            <w:r w:rsidRPr="00431447">
              <w:rPr>
                <w:spacing w:val="-2"/>
                <w:sz w:val="14"/>
                <w:szCs w:val="20"/>
                <w:lang w:val="es-419" w:bidi="es-419"/>
              </w:rPr>
              <w:t>ALUMINIO</w:t>
            </w:r>
          </w:p>
        </w:tc>
        <w:tc>
          <w:tcPr>
            <w:tcW w:w="900" w:type="dxa"/>
            <w:tcBorders>
              <w:top w:val="single" w:sz="4" w:space="0" w:color="000000"/>
              <w:left w:val="single" w:sz="4" w:space="0" w:color="000000"/>
              <w:right w:val="single" w:sz="4" w:space="0" w:color="000000"/>
            </w:tcBorders>
          </w:tcPr>
          <w:p w14:paraId="5B71D061" w14:textId="77777777" w:rsidR="0020668B" w:rsidRPr="00431447" w:rsidRDefault="00895439">
            <w:pPr>
              <w:pStyle w:val="TableParagraph"/>
              <w:spacing w:line="162" w:lineRule="exact"/>
              <w:ind w:left="101" w:right="101"/>
              <w:jc w:val="center"/>
              <w:rPr>
                <w:sz w:val="14"/>
                <w:szCs w:val="20"/>
              </w:rPr>
            </w:pPr>
            <w:r w:rsidRPr="00431447">
              <w:rPr>
                <w:spacing w:val="-2"/>
                <w:sz w:val="14"/>
                <w:szCs w:val="20"/>
                <w:lang w:val="es-419" w:bidi="es-419"/>
              </w:rPr>
              <w:t>7429-90-5</w:t>
            </w:r>
          </w:p>
        </w:tc>
        <w:tc>
          <w:tcPr>
            <w:tcW w:w="901" w:type="dxa"/>
            <w:tcBorders>
              <w:top w:val="single" w:sz="4" w:space="0" w:color="000000"/>
              <w:left w:val="single" w:sz="4" w:space="0" w:color="000000"/>
              <w:right w:val="single" w:sz="4" w:space="0" w:color="000000"/>
            </w:tcBorders>
          </w:tcPr>
          <w:p w14:paraId="3853F207" w14:textId="77777777" w:rsidR="0020668B" w:rsidRPr="00431447" w:rsidRDefault="00895439">
            <w:pPr>
              <w:pStyle w:val="TableParagraph"/>
              <w:spacing w:line="162" w:lineRule="exact"/>
              <w:ind w:right="189"/>
              <w:jc w:val="right"/>
              <w:rPr>
                <w:sz w:val="14"/>
                <w:szCs w:val="20"/>
              </w:rPr>
            </w:pPr>
            <w:r w:rsidRPr="00431447">
              <w:rPr>
                <w:spacing w:val="-2"/>
                <w:sz w:val="14"/>
                <w:szCs w:val="20"/>
                <w:lang w:val="es-419" w:bidi="es-419"/>
              </w:rPr>
              <w:t>231-072-3</w:t>
            </w:r>
          </w:p>
        </w:tc>
        <w:tc>
          <w:tcPr>
            <w:tcW w:w="2501" w:type="dxa"/>
            <w:tcBorders>
              <w:top w:val="single" w:sz="4" w:space="0" w:color="000000"/>
              <w:left w:val="single" w:sz="4" w:space="0" w:color="000000"/>
              <w:right w:val="single" w:sz="6" w:space="0" w:color="000000"/>
            </w:tcBorders>
          </w:tcPr>
          <w:p w14:paraId="0778D9C0" w14:textId="77777777" w:rsidR="0020668B" w:rsidRPr="00431447" w:rsidRDefault="00895439">
            <w:pPr>
              <w:pStyle w:val="TableParagraph"/>
              <w:spacing w:line="162" w:lineRule="exact"/>
              <w:ind w:left="98"/>
              <w:rPr>
                <w:sz w:val="14"/>
                <w:szCs w:val="20"/>
              </w:rPr>
            </w:pPr>
            <w:r w:rsidRPr="00431447">
              <w:rPr>
                <w:spacing w:val="-4"/>
                <w:sz w:val="14"/>
                <w:szCs w:val="20"/>
                <w:lang w:val="es-419" w:bidi="es-419"/>
              </w:rPr>
              <w:t>H228</w:t>
            </w:r>
          </w:p>
        </w:tc>
        <w:tc>
          <w:tcPr>
            <w:tcW w:w="2503" w:type="dxa"/>
            <w:tcBorders>
              <w:top w:val="single" w:sz="4" w:space="0" w:color="000000"/>
              <w:left w:val="single" w:sz="6" w:space="0" w:color="000000"/>
              <w:right w:val="single" w:sz="4" w:space="0" w:color="000000"/>
            </w:tcBorders>
          </w:tcPr>
          <w:p w14:paraId="4246611C" w14:textId="77777777" w:rsidR="0020668B" w:rsidRPr="00431447" w:rsidRDefault="00895439">
            <w:pPr>
              <w:pStyle w:val="TableParagraph"/>
              <w:spacing w:line="162" w:lineRule="exact"/>
              <w:ind w:left="100"/>
              <w:rPr>
                <w:sz w:val="14"/>
                <w:szCs w:val="20"/>
              </w:rPr>
            </w:pPr>
            <w:r w:rsidRPr="00431447">
              <w:rPr>
                <w:sz w:val="14"/>
                <w:szCs w:val="20"/>
                <w:lang w:val="es-419" w:bidi="es-419"/>
              </w:rPr>
              <w:t>F-R10, R15, R17</w:t>
            </w:r>
          </w:p>
        </w:tc>
        <w:tc>
          <w:tcPr>
            <w:tcW w:w="809" w:type="dxa"/>
            <w:tcBorders>
              <w:top w:val="single" w:sz="4" w:space="0" w:color="000000"/>
              <w:left w:val="single" w:sz="4" w:space="0" w:color="000000"/>
              <w:right w:val="single" w:sz="4" w:space="0" w:color="000000"/>
            </w:tcBorders>
          </w:tcPr>
          <w:p w14:paraId="21083827" w14:textId="77777777" w:rsidR="0020668B" w:rsidRPr="00431447" w:rsidRDefault="00895439">
            <w:pPr>
              <w:pStyle w:val="TableParagraph"/>
              <w:spacing w:line="162" w:lineRule="exact"/>
              <w:ind w:left="185" w:right="185"/>
              <w:jc w:val="center"/>
              <w:rPr>
                <w:sz w:val="14"/>
                <w:szCs w:val="20"/>
              </w:rPr>
            </w:pPr>
            <w:r w:rsidRPr="00431447">
              <w:rPr>
                <w:spacing w:val="-2"/>
                <w:sz w:val="14"/>
                <w:szCs w:val="20"/>
                <w:lang w:val="es-419" w:bidi="es-419"/>
              </w:rPr>
              <w:t>---</w:t>
            </w:r>
          </w:p>
        </w:tc>
        <w:tc>
          <w:tcPr>
            <w:tcW w:w="720" w:type="dxa"/>
            <w:tcBorders>
              <w:top w:val="single" w:sz="4" w:space="0" w:color="000000"/>
              <w:left w:val="single" w:sz="4" w:space="0" w:color="000000"/>
              <w:right w:val="single" w:sz="4" w:space="0" w:color="000000"/>
            </w:tcBorders>
          </w:tcPr>
          <w:p w14:paraId="535F06DC" w14:textId="77777777" w:rsidR="0020668B" w:rsidRPr="00431447" w:rsidRDefault="00895439">
            <w:pPr>
              <w:pStyle w:val="TableParagraph"/>
              <w:spacing w:line="162" w:lineRule="exact"/>
              <w:ind w:left="186" w:right="187"/>
              <w:jc w:val="center"/>
              <w:rPr>
                <w:sz w:val="14"/>
                <w:szCs w:val="20"/>
              </w:rPr>
            </w:pPr>
            <w:r w:rsidRPr="00431447">
              <w:rPr>
                <w:spacing w:val="-2"/>
                <w:sz w:val="14"/>
                <w:szCs w:val="20"/>
                <w:lang w:val="es-419" w:bidi="es-419"/>
              </w:rPr>
              <w:t>---</w:t>
            </w:r>
          </w:p>
        </w:tc>
        <w:tc>
          <w:tcPr>
            <w:tcW w:w="811" w:type="dxa"/>
            <w:tcBorders>
              <w:top w:val="single" w:sz="4" w:space="0" w:color="000000"/>
              <w:left w:val="single" w:sz="4" w:space="0" w:color="000000"/>
              <w:right w:val="single" w:sz="4" w:space="0" w:color="000000"/>
            </w:tcBorders>
          </w:tcPr>
          <w:p w14:paraId="7F9705D4" w14:textId="77777777" w:rsidR="0020668B" w:rsidRPr="00431447" w:rsidRDefault="00895439">
            <w:pPr>
              <w:pStyle w:val="TableParagraph"/>
              <w:spacing w:line="162" w:lineRule="exact"/>
              <w:ind w:left="163" w:right="165"/>
              <w:jc w:val="center"/>
              <w:rPr>
                <w:sz w:val="14"/>
                <w:szCs w:val="20"/>
              </w:rPr>
            </w:pPr>
            <w:r w:rsidRPr="00431447">
              <w:rPr>
                <w:spacing w:val="-2"/>
                <w:sz w:val="14"/>
                <w:szCs w:val="20"/>
                <w:lang w:val="es-419" w:bidi="es-419"/>
              </w:rPr>
              <w:t>---</w:t>
            </w:r>
          </w:p>
        </w:tc>
        <w:tc>
          <w:tcPr>
            <w:tcW w:w="629" w:type="dxa"/>
            <w:tcBorders>
              <w:top w:val="single" w:sz="4" w:space="0" w:color="000000"/>
              <w:left w:val="single" w:sz="4" w:space="0" w:color="000000"/>
            </w:tcBorders>
          </w:tcPr>
          <w:p w14:paraId="5FC78309" w14:textId="77777777" w:rsidR="0020668B" w:rsidRPr="00431447" w:rsidRDefault="00895439">
            <w:pPr>
              <w:pStyle w:val="TableParagraph"/>
              <w:spacing w:line="162" w:lineRule="exact"/>
              <w:ind w:left="174" w:right="176"/>
              <w:jc w:val="center"/>
              <w:rPr>
                <w:sz w:val="14"/>
                <w:szCs w:val="20"/>
              </w:rPr>
            </w:pPr>
            <w:r w:rsidRPr="00431447">
              <w:rPr>
                <w:spacing w:val="-2"/>
                <w:sz w:val="14"/>
                <w:szCs w:val="20"/>
                <w:lang w:val="es-419" w:bidi="es-419"/>
              </w:rPr>
              <w:t>---</w:t>
            </w:r>
          </w:p>
        </w:tc>
      </w:tr>
      <w:tr w:rsidR="0020668B" w:rsidRPr="00431447" w14:paraId="3AA844B2" w14:textId="77777777">
        <w:trPr>
          <w:trHeight w:val="183"/>
        </w:trPr>
        <w:tc>
          <w:tcPr>
            <w:tcW w:w="1848" w:type="dxa"/>
            <w:tcBorders>
              <w:right w:val="single" w:sz="4" w:space="0" w:color="000000"/>
            </w:tcBorders>
          </w:tcPr>
          <w:p w14:paraId="48D1D2B4" w14:textId="77777777" w:rsidR="0020668B" w:rsidRPr="00431447" w:rsidRDefault="00895439">
            <w:pPr>
              <w:pStyle w:val="TableParagraph"/>
              <w:ind w:left="131"/>
              <w:rPr>
                <w:sz w:val="14"/>
                <w:szCs w:val="20"/>
              </w:rPr>
            </w:pPr>
            <w:r w:rsidRPr="00431447">
              <w:rPr>
                <w:spacing w:val="-2"/>
                <w:sz w:val="14"/>
                <w:szCs w:val="20"/>
                <w:lang w:val="es-419" w:bidi="es-419"/>
              </w:rPr>
              <w:t>BORO</w:t>
            </w:r>
          </w:p>
        </w:tc>
        <w:tc>
          <w:tcPr>
            <w:tcW w:w="900" w:type="dxa"/>
            <w:tcBorders>
              <w:left w:val="single" w:sz="4" w:space="0" w:color="000000"/>
              <w:right w:val="single" w:sz="4" w:space="0" w:color="000000"/>
            </w:tcBorders>
          </w:tcPr>
          <w:p w14:paraId="348D20AD" w14:textId="77777777" w:rsidR="0020668B" w:rsidRPr="00431447" w:rsidRDefault="00895439">
            <w:pPr>
              <w:pStyle w:val="TableParagraph"/>
              <w:ind w:left="101" w:right="101"/>
              <w:jc w:val="center"/>
              <w:rPr>
                <w:sz w:val="14"/>
                <w:szCs w:val="20"/>
              </w:rPr>
            </w:pPr>
            <w:r w:rsidRPr="00431447">
              <w:rPr>
                <w:spacing w:val="-2"/>
                <w:sz w:val="14"/>
                <w:szCs w:val="20"/>
                <w:lang w:val="es-419" w:bidi="es-419"/>
              </w:rPr>
              <w:t>7440-33-7</w:t>
            </w:r>
          </w:p>
        </w:tc>
        <w:tc>
          <w:tcPr>
            <w:tcW w:w="901" w:type="dxa"/>
            <w:tcBorders>
              <w:left w:val="single" w:sz="4" w:space="0" w:color="000000"/>
              <w:right w:val="single" w:sz="4" w:space="0" w:color="000000"/>
            </w:tcBorders>
          </w:tcPr>
          <w:p w14:paraId="252B6C29" w14:textId="77777777" w:rsidR="0020668B" w:rsidRPr="00431447" w:rsidRDefault="00895439">
            <w:pPr>
              <w:pStyle w:val="TableParagraph"/>
              <w:ind w:right="189"/>
              <w:jc w:val="right"/>
              <w:rPr>
                <w:sz w:val="14"/>
                <w:szCs w:val="20"/>
              </w:rPr>
            </w:pPr>
            <w:r w:rsidRPr="00431447">
              <w:rPr>
                <w:spacing w:val="-2"/>
                <w:sz w:val="14"/>
                <w:szCs w:val="20"/>
                <w:lang w:val="es-419" w:bidi="es-419"/>
              </w:rPr>
              <w:t>231-151-2</w:t>
            </w:r>
          </w:p>
        </w:tc>
        <w:tc>
          <w:tcPr>
            <w:tcW w:w="2501" w:type="dxa"/>
            <w:tcBorders>
              <w:left w:val="single" w:sz="4" w:space="0" w:color="000000"/>
              <w:right w:val="single" w:sz="6" w:space="0" w:color="000000"/>
            </w:tcBorders>
          </w:tcPr>
          <w:p w14:paraId="0DE1162C"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0F1C4F15" w14:textId="77777777" w:rsidR="0020668B" w:rsidRPr="00431447" w:rsidRDefault="00895439">
            <w:pPr>
              <w:pStyle w:val="TableParagraph"/>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4C129BD7" w14:textId="77777777" w:rsidR="0020668B" w:rsidRPr="00193630" w:rsidRDefault="00895439">
            <w:pPr>
              <w:pStyle w:val="TableParagraph"/>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00F15E54" w14:textId="77777777" w:rsidR="0020668B" w:rsidRPr="00193630" w:rsidRDefault="00895439">
            <w:pPr>
              <w:pStyle w:val="TableParagraph"/>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46BC5A1D"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42D9DAB6"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6375ACFA" w14:textId="77777777">
        <w:trPr>
          <w:trHeight w:val="184"/>
        </w:trPr>
        <w:tc>
          <w:tcPr>
            <w:tcW w:w="1848" w:type="dxa"/>
            <w:tcBorders>
              <w:right w:val="single" w:sz="4" w:space="0" w:color="000000"/>
            </w:tcBorders>
          </w:tcPr>
          <w:p w14:paraId="64602C91" w14:textId="77777777" w:rsidR="0020668B" w:rsidRPr="00431447" w:rsidRDefault="00895439">
            <w:pPr>
              <w:pStyle w:val="TableParagraph"/>
              <w:spacing w:before="1" w:line="163" w:lineRule="exact"/>
              <w:ind w:left="131"/>
              <w:rPr>
                <w:sz w:val="14"/>
                <w:szCs w:val="20"/>
              </w:rPr>
            </w:pPr>
            <w:r w:rsidRPr="00431447">
              <w:rPr>
                <w:sz w:val="14"/>
                <w:szCs w:val="20"/>
                <w:lang w:val="es-419" w:bidi="es-419"/>
              </w:rPr>
              <w:t>CARBONATO DE CALCIO</w:t>
            </w:r>
          </w:p>
        </w:tc>
        <w:tc>
          <w:tcPr>
            <w:tcW w:w="900" w:type="dxa"/>
            <w:tcBorders>
              <w:left w:val="single" w:sz="4" w:space="0" w:color="000000"/>
              <w:right w:val="single" w:sz="4" w:space="0" w:color="000000"/>
            </w:tcBorders>
          </w:tcPr>
          <w:p w14:paraId="589A9097" w14:textId="77777777" w:rsidR="0020668B" w:rsidRPr="00431447" w:rsidRDefault="00895439">
            <w:pPr>
              <w:pStyle w:val="TableParagraph"/>
              <w:spacing w:before="1" w:line="163" w:lineRule="exact"/>
              <w:ind w:left="101" w:right="101"/>
              <w:jc w:val="center"/>
              <w:rPr>
                <w:sz w:val="14"/>
                <w:szCs w:val="20"/>
              </w:rPr>
            </w:pPr>
            <w:r w:rsidRPr="00431447">
              <w:rPr>
                <w:spacing w:val="-2"/>
                <w:sz w:val="14"/>
                <w:szCs w:val="20"/>
                <w:lang w:val="es-419" w:bidi="es-419"/>
              </w:rPr>
              <w:t>1317-65-3</w:t>
            </w:r>
          </w:p>
        </w:tc>
        <w:tc>
          <w:tcPr>
            <w:tcW w:w="901" w:type="dxa"/>
            <w:tcBorders>
              <w:left w:val="single" w:sz="4" w:space="0" w:color="000000"/>
              <w:right w:val="single" w:sz="4" w:space="0" w:color="000000"/>
            </w:tcBorders>
          </w:tcPr>
          <w:p w14:paraId="3CA9C97F" w14:textId="77777777" w:rsidR="0020668B" w:rsidRPr="00431447" w:rsidRDefault="00895439">
            <w:pPr>
              <w:pStyle w:val="TableParagraph"/>
              <w:spacing w:before="1" w:line="163" w:lineRule="exact"/>
              <w:ind w:right="189"/>
              <w:jc w:val="right"/>
              <w:rPr>
                <w:sz w:val="14"/>
                <w:szCs w:val="20"/>
              </w:rPr>
            </w:pPr>
            <w:r w:rsidRPr="00431447">
              <w:rPr>
                <w:spacing w:val="-2"/>
                <w:sz w:val="14"/>
                <w:szCs w:val="20"/>
                <w:lang w:val="es-419" w:bidi="es-419"/>
              </w:rPr>
              <w:t>215-279-6</w:t>
            </w:r>
          </w:p>
        </w:tc>
        <w:tc>
          <w:tcPr>
            <w:tcW w:w="2501" w:type="dxa"/>
            <w:tcBorders>
              <w:left w:val="single" w:sz="4" w:space="0" w:color="000000"/>
              <w:right w:val="single" w:sz="6" w:space="0" w:color="000000"/>
            </w:tcBorders>
          </w:tcPr>
          <w:p w14:paraId="58A3E267" w14:textId="77777777" w:rsidR="0020668B" w:rsidRPr="00431447" w:rsidRDefault="00895439">
            <w:pPr>
              <w:pStyle w:val="TableParagraph"/>
              <w:spacing w:before="1" w:line="163" w:lineRule="exact"/>
              <w:ind w:left="98"/>
              <w:rPr>
                <w:sz w:val="14"/>
                <w:szCs w:val="20"/>
              </w:rPr>
            </w:pPr>
            <w:r w:rsidRPr="00431447">
              <w:rPr>
                <w:spacing w:val="-2"/>
                <w:sz w:val="14"/>
                <w:szCs w:val="20"/>
                <w:lang w:val="es-419" w:bidi="es-419"/>
              </w:rPr>
              <w:t>H350.H373.H315,H319</w:t>
            </w:r>
          </w:p>
        </w:tc>
        <w:tc>
          <w:tcPr>
            <w:tcW w:w="2503" w:type="dxa"/>
            <w:tcBorders>
              <w:left w:val="single" w:sz="6" w:space="0" w:color="000000"/>
              <w:right w:val="single" w:sz="4" w:space="0" w:color="000000"/>
            </w:tcBorders>
          </w:tcPr>
          <w:p w14:paraId="22317E62" w14:textId="77777777" w:rsidR="0020668B" w:rsidRPr="00431447" w:rsidRDefault="00895439">
            <w:pPr>
              <w:pStyle w:val="TableParagraph"/>
              <w:spacing w:before="1" w:line="163"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5FCA3DD5" w14:textId="77777777" w:rsidR="0020668B" w:rsidRPr="00193630" w:rsidRDefault="00895439">
            <w:pPr>
              <w:pStyle w:val="TableParagraph"/>
              <w:spacing w:before="1"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6CB2F21D" w14:textId="77777777" w:rsidR="0020668B" w:rsidRPr="00193630" w:rsidRDefault="00895439">
            <w:pPr>
              <w:pStyle w:val="TableParagraph"/>
              <w:spacing w:before="1"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27FF254B" w14:textId="77777777" w:rsidR="0020668B" w:rsidRPr="00193630" w:rsidRDefault="00895439">
            <w:pPr>
              <w:pStyle w:val="TableParagraph"/>
              <w:spacing w:before="1"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02467150" w14:textId="77777777" w:rsidR="0020668B" w:rsidRPr="00193630" w:rsidRDefault="00895439">
            <w:pPr>
              <w:pStyle w:val="TableParagraph"/>
              <w:spacing w:before="1"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5BFB9921" w14:textId="77777777" w:rsidTr="00431447">
        <w:trPr>
          <w:trHeight w:val="627"/>
        </w:trPr>
        <w:tc>
          <w:tcPr>
            <w:tcW w:w="1848" w:type="dxa"/>
            <w:tcBorders>
              <w:right w:val="single" w:sz="4" w:space="0" w:color="000000"/>
            </w:tcBorders>
          </w:tcPr>
          <w:p w14:paraId="3479E564" w14:textId="77777777" w:rsidR="0020668B" w:rsidRPr="00431447" w:rsidRDefault="00895439">
            <w:pPr>
              <w:pStyle w:val="TableParagraph"/>
              <w:spacing w:line="183" w:lineRule="exact"/>
              <w:ind w:left="131"/>
              <w:rPr>
                <w:sz w:val="14"/>
                <w:szCs w:val="20"/>
              </w:rPr>
            </w:pPr>
            <w:r w:rsidRPr="00431447">
              <w:rPr>
                <w:spacing w:val="-2"/>
                <w:sz w:val="14"/>
                <w:szCs w:val="20"/>
                <w:lang w:val="es-419" w:bidi="es-419"/>
              </w:rPr>
              <w:t>CROMO</w:t>
            </w:r>
          </w:p>
        </w:tc>
        <w:tc>
          <w:tcPr>
            <w:tcW w:w="900" w:type="dxa"/>
            <w:tcBorders>
              <w:left w:val="single" w:sz="4" w:space="0" w:color="000000"/>
              <w:right w:val="single" w:sz="4" w:space="0" w:color="000000"/>
            </w:tcBorders>
          </w:tcPr>
          <w:p w14:paraId="4361ED64" w14:textId="77777777" w:rsidR="0020668B" w:rsidRPr="00431447" w:rsidRDefault="00895439">
            <w:pPr>
              <w:pStyle w:val="TableParagraph"/>
              <w:spacing w:line="183" w:lineRule="exact"/>
              <w:ind w:left="101" w:right="101"/>
              <w:jc w:val="center"/>
              <w:rPr>
                <w:sz w:val="14"/>
                <w:szCs w:val="20"/>
              </w:rPr>
            </w:pPr>
            <w:r w:rsidRPr="00431447">
              <w:rPr>
                <w:spacing w:val="-2"/>
                <w:sz w:val="14"/>
                <w:szCs w:val="20"/>
                <w:lang w:val="es-419" w:bidi="es-419"/>
              </w:rPr>
              <w:t>7440-47-3</w:t>
            </w:r>
          </w:p>
        </w:tc>
        <w:tc>
          <w:tcPr>
            <w:tcW w:w="901" w:type="dxa"/>
            <w:tcBorders>
              <w:left w:val="single" w:sz="4" w:space="0" w:color="000000"/>
              <w:right w:val="single" w:sz="4" w:space="0" w:color="000000"/>
            </w:tcBorders>
          </w:tcPr>
          <w:p w14:paraId="1EDCFAC9" w14:textId="77777777" w:rsidR="0020668B" w:rsidRPr="00431447" w:rsidRDefault="00895439">
            <w:pPr>
              <w:pStyle w:val="TableParagraph"/>
              <w:spacing w:line="183" w:lineRule="exact"/>
              <w:ind w:right="189"/>
              <w:jc w:val="right"/>
              <w:rPr>
                <w:sz w:val="14"/>
                <w:szCs w:val="20"/>
              </w:rPr>
            </w:pPr>
            <w:r w:rsidRPr="00431447">
              <w:rPr>
                <w:spacing w:val="-2"/>
                <w:sz w:val="14"/>
                <w:szCs w:val="20"/>
                <w:lang w:val="es-419" w:bidi="es-419"/>
              </w:rPr>
              <w:t>231-157-5</w:t>
            </w:r>
          </w:p>
        </w:tc>
        <w:tc>
          <w:tcPr>
            <w:tcW w:w="2501" w:type="dxa"/>
            <w:tcBorders>
              <w:left w:val="single" w:sz="4" w:space="0" w:color="000000"/>
              <w:right w:val="single" w:sz="6" w:space="0" w:color="000000"/>
            </w:tcBorders>
          </w:tcPr>
          <w:p w14:paraId="1E8DA240"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3A9631B0" w14:textId="77777777" w:rsidR="0020668B" w:rsidRPr="00431447" w:rsidRDefault="00895439">
            <w:pPr>
              <w:pStyle w:val="TableParagraph"/>
              <w:spacing w:line="240" w:lineRule="auto"/>
              <w:ind w:left="100" w:right="97"/>
              <w:jc w:val="both"/>
              <w:rPr>
                <w:sz w:val="14"/>
                <w:szCs w:val="20"/>
                <w:lang w:val="fr-FR"/>
              </w:rPr>
            </w:pPr>
            <w:r w:rsidRPr="00431447">
              <w:rPr>
                <w:sz w:val="14"/>
                <w:szCs w:val="20"/>
                <w:lang w:val="fr-FR" w:bidi="es-419"/>
              </w:rPr>
              <w:t>O-R9; Carc 1</w:t>
            </w:r>
            <w:r w:rsidRPr="00431447">
              <w:rPr>
                <w:sz w:val="14"/>
                <w:szCs w:val="20"/>
                <w:vertAlign w:val="superscript"/>
                <w:lang w:val="es-419" w:bidi="es-419"/>
              </w:rPr>
              <w:t></w:t>
            </w:r>
            <w:r w:rsidRPr="00431447">
              <w:rPr>
                <w:sz w:val="14"/>
                <w:szCs w:val="20"/>
                <w:lang w:val="fr-FR" w:bidi="es-419"/>
              </w:rPr>
              <w:t xml:space="preserve"> – R45; Muta 2 – R46; Repr 3 – R62; T+ - R26; T – R24/25, R48/23</w:t>
            </w:r>
          </w:p>
          <w:p w14:paraId="2EFD0EDF" w14:textId="77777777" w:rsidR="0020668B" w:rsidRPr="00431447" w:rsidRDefault="00895439">
            <w:pPr>
              <w:pStyle w:val="TableParagraph"/>
              <w:spacing w:line="175" w:lineRule="exact"/>
              <w:ind w:left="100"/>
              <w:jc w:val="both"/>
              <w:rPr>
                <w:rFonts w:ascii="Symbol" w:hAnsi="Symbol"/>
                <w:sz w:val="14"/>
                <w:szCs w:val="20"/>
              </w:rPr>
            </w:pPr>
            <w:r w:rsidRPr="00431447">
              <w:rPr>
                <w:sz w:val="14"/>
                <w:szCs w:val="20"/>
                <w:lang w:val="es-419" w:bidi="es-419"/>
              </w:rPr>
              <w:t>C – R35, R42/43; N – R50, R53</w:t>
            </w:r>
            <w:r w:rsidRPr="00431447">
              <w:rPr>
                <w:spacing w:val="-2"/>
                <w:sz w:val="14"/>
                <w:szCs w:val="20"/>
                <w:vertAlign w:val="superscript"/>
                <w:lang w:val="es-419" w:bidi="es-419"/>
              </w:rPr>
              <w:t></w:t>
            </w:r>
            <w:r w:rsidRPr="00431447">
              <w:rPr>
                <w:spacing w:val="-2"/>
                <w:sz w:val="14"/>
                <w:szCs w:val="20"/>
                <w:vertAlign w:val="superscript"/>
                <w:lang w:val="es-419" w:bidi="es-419"/>
              </w:rPr>
              <w:t></w:t>
            </w:r>
            <w:r w:rsidRPr="00431447">
              <w:rPr>
                <w:spacing w:val="-2"/>
                <w:sz w:val="14"/>
                <w:szCs w:val="20"/>
                <w:vertAlign w:val="superscript"/>
                <w:lang w:val="es-419" w:bidi="es-419"/>
              </w:rPr>
              <w:t></w:t>
            </w:r>
          </w:p>
        </w:tc>
        <w:tc>
          <w:tcPr>
            <w:tcW w:w="809" w:type="dxa"/>
            <w:tcBorders>
              <w:left w:val="single" w:sz="4" w:space="0" w:color="000000"/>
              <w:right w:val="single" w:sz="4" w:space="0" w:color="000000"/>
            </w:tcBorders>
          </w:tcPr>
          <w:p w14:paraId="3D304400" w14:textId="77777777" w:rsidR="0020668B" w:rsidRPr="00193630" w:rsidRDefault="00895439" w:rsidP="00193630">
            <w:pPr>
              <w:pStyle w:val="TableParagraph"/>
              <w:spacing w:line="240" w:lineRule="auto"/>
              <w:ind w:left="121" w:right="185"/>
              <w:jc w:val="center"/>
              <w:rPr>
                <w:rFonts w:ascii="Symbol" w:hAnsi="Symbol"/>
                <w:sz w:val="14"/>
                <w:szCs w:val="20"/>
              </w:rPr>
            </w:pPr>
            <w:r w:rsidRPr="00193630">
              <w:rPr>
                <w:rFonts w:ascii="Symbol" w:hAnsi="Symbol"/>
                <w:position w:val="-5"/>
                <w:sz w:val="14"/>
                <w:szCs w:val="20"/>
                <w:lang w:val="es-419" w:bidi="es-419"/>
              </w:rPr>
              <w:t>1</w:t>
            </w:r>
            <w:r w:rsidRPr="00193630">
              <w:rPr>
                <w:rFonts w:ascii="Symbol" w:hAnsi="Symbol"/>
                <w:sz w:val="14"/>
                <w:szCs w:val="20"/>
                <w:lang w:val="es-419" w:bidi="es-419"/>
              </w:rPr>
              <w:t></w:t>
            </w:r>
            <w:r w:rsidRPr="00193630">
              <w:rPr>
                <w:rFonts w:ascii="Symbol" w:hAnsi="Symbol"/>
                <w:sz w:val="14"/>
                <w:szCs w:val="20"/>
                <w:lang w:val="es-419" w:bidi="es-419"/>
              </w:rPr>
              <w:t></w:t>
            </w:r>
            <w:r w:rsidRPr="00193630">
              <w:rPr>
                <w:rFonts w:ascii="Symbol" w:hAnsi="Symbol"/>
                <w:position w:val="-5"/>
                <w:sz w:val="14"/>
                <w:szCs w:val="20"/>
                <w:lang w:val="es-419" w:bidi="es-419"/>
              </w:rPr>
              <w:t>, 3</w:t>
            </w:r>
            <w:r w:rsidRPr="00193630">
              <w:rPr>
                <w:rFonts w:ascii="Symbol" w:hAnsi="Symbol"/>
                <w:spacing w:val="-5"/>
                <w:sz w:val="14"/>
                <w:szCs w:val="20"/>
                <w:lang w:val="es-419" w:bidi="es-419"/>
              </w:rPr>
              <w:t></w:t>
            </w:r>
          </w:p>
        </w:tc>
        <w:tc>
          <w:tcPr>
            <w:tcW w:w="720" w:type="dxa"/>
            <w:tcBorders>
              <w:left w:val="single" w:sz="4" w:space="0" w:color="000000"/>
              <w:right w:val="single" w:sz="4" w:space="0" w:color="000000"/>
            </w:tcBorders>
          </w:tcPr>
          <w:p w14:paraId="7FAD764F" w14:textId="77777777" w:rsidR="0020668B" w:rsidRPr="00193630" w:rsidRDefault="00895439">
            <w:pPr>
              <w:pStyle w:val="TableParagraph"/>
              <w:spacing w:line="240" w:lineRule="auto"/>
              <w:ind w:left="190" w:right="187"/>
              <w:jc w:val="center"/>
              <w:rPr>
                <w:rFonts w:ascii="Symbol" w:hAnsi="Symbol"/>
                <w:sz w:val="14"/>
                <w:szCs w:val="20"/>
              </w:rPr>
            </w:pPr>
            <w:r w:rsidRPr="00193630">
              <w:rPr>
                <w:rFonts w:ascii="Symbol" w:hAnsi="Symbol"/>
                <w:spacing w:val="-5"/>
                <w:position w:val="-5"/>
                <w:sz w:val="14"/>
                <w:szCs w:val="20"/>
                <w:lang w:val="es-419" w:bidi="es-419"/>
              </w:rPr>
              <w:t>K</w:t>
            </w:r>
            <w:r w:rsidRPr="00193630">
              <w:rPr>
                <w:rFonts w:ascii="Symbol" w:hAnsi="Symbol"/>
                <w:spacing w:val="-5"/>
                <w:sz w:val="14"/>
                <w:szCs w:val="20"/>
                <w:lang w:val="es-419" w:bidi="es-419"/>
              </w:rPr>
              <w:t></w:t>
            </w:r>
            <w:r w:rsidRPr="00193630">
              <w:rPr>
                <w:rFonts w:ascii="Symbol" w:hAnsi="Symbol"/>
                <w:spacing w:val="-5"/>
                <w:sz w:val="14"/>
                <w:szCs w:val="20"/>
                <w:lang w:val="es-419" w:bidi="es-419"/>
              </w:rPr>
              <w:t></w:t>
            </w:r>
          </w:p>
        </w:tc>
        <w:tc>
          <w:tcPr>
            <w:tcW w:w="811" w:type="dxa"/>
            <w:tcBorders>
              <w:left w:val="single" w:sz="4" w:space="0" w:color="000000"/>
              <w:right w:val="single" w:sz="4" w:space="0" w:color="000000"/>
            </w:tcBorders>
          </w:tcPr>
          <w:p w14:paraId="3CA0AB63" w14:textId="77777777" w:rsidR="0020668B" w:rsidRPr="00193630" w:rsidRDefault="00895439">
            <w:pPr>
              <w:pStyle w:val="TableParagraph"/>
              <w:spacing w:line="240" w:lineRule="auto"/>
              <w:ind w:left="165" w:right="165"/>
              <w:jc w:val="center"/>
              <w:rPr>
                <w:rFonts w:ascii="Symbol" w:hAnsi="Symbol"/>
                <w:sz w:val="14"/>
                <w:szCs w:val="20"/>
              </w:rPr>
            </w:pPr>
            <w:r w:rsidRPr="00193630">
              <w:rPr>
                <w:rFonts w:ascii="Symbol" w:hAnsi="Symbol"/>
                <w:spacing w:val="-5"/>
                <w:position w:val="-5"/>
                <w:sz w:val="14"/>
                <w:szCs w:val="20"/>
                <w:lang w:val="es-419" w:bidi="es-419"/>
              </w:rPr>
              <w:t>X</w:t>
            </w:r>
            <w:r w:rsidRPr="00193630">
              <w:rPr>
                <w:rFonts w:ascii="Symbol" w:hAnsi="Symbol"/>
                <w:spacing w:val="-5"/>
                <w:sz w:val="14"/>
                <w:szCs w:val="20"/>
                <w:lang w:val="es-419" w:bidi="es-419"/>
              </w:rPr>
              <w:t></w:t>
            </w:r>
            <w:r w:rsidRPr="00193630">
              <w:rPr>
                <w:rFonts w:ascii="Symbol" w:hAnsi="Symbol"/>
                <w:spacing w:val="-5"/>
                <w:sz w:val="14"/>
                <w:szCs w:val="20"/>
                <w:lang w:val="es-419" w:bidi="es-419"/>
              </w:rPr>
              <w:t></w:t>
            </w:r>
          </w:p>
        </w:tc>
        <w:tc>
          <w:tcPr>
            <w:tcW w:w="629" w:type="dxa"/>
            <w:tcBorders>
              <w:left w:val="single" w:sz="4" w:space="0" w:color="000000"/>
            </w:tcBorders>
          </w:tcPr>
          <w:p w14:paraId="7ADBC403" w14:textId="77777777" w:rsidR="0020668B" w:rsidRPr="00193630" w:rsidRDefault="00895439">
            <w:pPr>
              <w:pStyle w:val="TableParagraph"/>
              <w:spacing w:line="240" w:lineRule="auto"/>
              <w:ind w:left="179" w:right="176"/>
              <w:jc w:val="center"/>
              <w:rPr>
                <w:rFonts w:ascii="Symbol" w:hAnsi="Symbol"/>
                <w:sz w:val="14"/>
                <w:szCs w:val="20"/>
              </w:rPr>
            </w:pPr>
            <w:r w:rsidRPr="00193630">
              <w:rPr>
                <w:rFonts w:ascii="Symbol" w:hAnsi="Symbol"/>
                <w:spacing w:val="-5"/>
                <w:position w:val="-5"/>
                <w:sz w:val="14"/>
                <w:szCs w:val="20"/>
                <w:lang w:val="es-419" w:bidi="es-419"/>
              </w:rPr>
              <w:t>X</w:t>
            </w:r>
            <w:r w:rsidRPr="00193630">
              <w:rPr>
                <w:rFonts w:ascii="Symbol" w:hAnsi="Symbol"/>
                <w:spacing w:val="-5"/>
                <w:sz w:val="14"/>
                <w:szCs w:val="20"/>
                <w:lang w:val="es-419" w:bidi="es-419"/>
              </w:rPr>
              <w:t></w:t>
            </w:r>
            <w:r w:rsidRPr="00193630">
              <w:rPr>
                <w:rFonts w:ascii="Symbol" w:hAnsi="Symbol"/>
                <w:spacing w:val="-5"/>
                <w:sz w:val="14"/>
                <w:szCs w:val="20"/>
                <w:lang w:val="es-419" w:bidi="es-419"/>
              </w:rPr>
              <w:t></w:t>
            </w:r>
          </w:p>
        </w:tc>
      </w:tr>
      <w:tr w:rsidR="0020668B" w:rsidRPr="00431447" w14:paraId="2D446648" w14:textId="77777777">
        <w:trPr>
          <w:trHeight w:val="183"/>
        </w:trPr>
        <w:tc>
          <w:tcPr>
            <w:tcW w:w="1848" w:type="dxa"/>
            <w:tcBorders>
              <w:right w:val="single" w:sz="4" w:space="0" w:color="000000"/>
            </w:tcBorders>
          </w:tcPr>
          <w:p w14:paraId="5E2E7282"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COBALTO</w:t>
            </w:r>
          </w:p>
        </w:tc>
        <w:tc>
          <w:tcPr>
            <w:tcW w:w="900" w:type="dxa"/>
            <w:tcBorders>
              <w:left w:val="single" w:sz="4" w:space="0" w:color="000000"/>
              <w:right w:val="single" w:sz="4" w:space="0" w:color="000000"/>
            </w:tcBorders>
          </w:tcPr>
          <w:p w14:paraId="36EBD82B"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7440-48-4</w:t>
            </w:r>
          </w:p>
        </w:tc>
        <w:tc>
          <w:tcPr>
            <w:tcW w:w="901" w:type="dxa"/>
            <w:tcBorders>
              <w:left w:val="single" w:sz="4" w:space="0" w:color="000000"/>
              <w:right w:val="single" w:sz="4" w:space="0" w:color="000000"/>
            </w:tcBorders>
          </w:tcPr>
          <w:p w14:paraId="10D0B587"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231-158-0</w:t>
            </w:r>
          </w:p>
        </w:tc>
        <w:tc>
          <w:tcPr>
            <w:tcW w:w="2501" w:type="dxa"/>
            <w:tcBorders>
              <w:left w:val="single" w:sz="4" w:space="0" w:color="000000"/>
              <w:right w:val="single" w:sz="6" w:space="0" w:color="000000"/>
            </w:tcBorders>
          </w:tcPr>
          <w:p w14:paraId="31D0AF98" w14:textId="77777777" w:rsidR="0020668B" w:rsidRPr="00431447" w:rsidRDefault="00895439">
            <w:pPr>
              <w:pStyle w:val="TableParagraph"/>
              <w:spacing w:line="163" w:lineRule="exact"/>
              <w:ind w:left="98"/>
              <w:rPr>
                <w:sz w:val="14"/>
                <w:szCs w:val="20"/>
              </w:rPr>
            </w:pPr>
            <w:r w:rsidRPr="00431447">
              <w:rPr>
                <w:sz w:val="14"/>
                <w:szCs w:val="20"/>
                <w:lang w:val="es-419" w:bidi="es-419"/>
              </w:rPr>
              <w:t>H228, H317, H334, H413</w:t>
            </w:r>
          </w:p>
        </w:tc>
        <w:tc>
          <w:tcPr>
            <w:tcW w:w="2503" w:type="dxa"/>
            <w:tcBorders>
              <w:left w:val="single" w:sz="6" w:space="0" w:color="000000"/>
              <w:right w:val="single" w:sz="4" w:space="0" w:color="000000"/>
            </w:tcBorders>
          </w:tcPr>
          <w:p w14:paraId="2DED32DC" w14:textId="77777777" w:rsidR="0020668B" w:rsidRPr="00431447" w:rsidRDefault="00895439">
            <w:pPr>
              <w:pStyle w:val="TableParagraph"/>
              <w:spacing w:line="163" w:lineRule="exact"/>
              <w:ind w:left="100"/>
              <w:rPr>
                <w:sz w:val="14"/>
                <w:szCs w:val="20"/>
              </w:rPr>
            </w:pPr>
            <w:r w:rsidRPr="00431447">
              <w:rPr>
                <w:sz w:val="14"/>
                <w:szCs w:val="20"/>
                <w:lang w:val="es-419" w:bidi="es-419"/>
              </w:rPr>
              <w:t>Xn; R42/43, R53</w:t>
            </w:r>
          </w:p>
        </w:tc>
        <w:tc>
          <w:tcPr>
            <w:tcW w:w="809" w:type="dxa"/>
            <w:tcBorders>
              <w:left w:val="single" w:sz="4" w:space="0" w:color="000000"/>
              <w:right w:val="single" w:sz="4" w:space="0" w:color="000000"/>
            </w:tcBorders>
          </w:tcPr>
          <w:p w14:paraId="7FC4F730" w14:textId="77777777" w:rsidR="0020668B" w:rsidRPr="00193630" w:rsidRDefault="00895439">
            <w:pPr>
              <w:pStyle w:val="TableParagraph"/>
              <w:spacing w:line="163" w:lineRule="exact"/>
              <w:ind w:left="188" w:right="184"/>
              <w:jc w:val="center"/>
              <w:rPr>
                <w:rFonts w:ascii="Symbol" w:hAnsi="Symbol"/>
                <w:sz w:val="14"/>
                <w:szCs w:val="20"/>
              </w:rPr>
            </w:pPr>
            <w:r w:rsidRPr="00193630">
              <w:rPr>
                <w:rFonts w:ascii="Symbol" w:hAnsi="Symbol"/>
                <w:spacing w:val="-5"/>
                <w:sz w:val="14"/>
                <w:szCs w:val="20"/>
                <w:lang w:val="es-419" w:bidi="es-419"/>
              </w:rPr>
              <w:t>2B</w:t>
            </w:r>
          </w:p>
        </w:tc>
        <w:tc>
          <w:tcPr>
            <w:tcW w:w="720" w:type="dxa"/>
            <w:tcBorders>
              <w:left w:val="single" w:sz="4" w:space="0" w:color="000000"/>
              <w:right w:val="single" w:sz="4" w:space="0" w:color="000000"/>
            </w:tcBorders>
          </w:tcPr>
          <w:p w14:paraId="424BE167"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7412F4B9" w14:textId="77777777" w:rsidR="0020668B" w:rsidRPr="00193630" w:rsidRDefault="00895439">
            <w:pPr>
              <w:pStyle w:val="TableParagraph"/>
              <w:spacing w:line="163" w:lineRule="exact"/>
              <w:ind w:right="1"/>
              <w:jc w:val="center"/>
              <w:rPr>
                <w:rFonts w:ascii="Symbol" w:hAnsi="Symbol"/>
                <w:sz w:val="14"/>
                <w:szCs w:val="20"/>
              </w:rPr>
            </w:pPr>
            <w:r w:rsidRPr="00193630">
              <w:rPr>
                <w:rFonts w:ascii="Symbol" w:hAnsi="Symbol"/>
                <w:sz w:val="14"/>
                <w:szCs w:val="20"/>
                <w:lang w:val="es-419" w:bidi="es-419"/>
              </w:rPr>
              <w:t>X</w:t>
            </w:r>
          </w:p>
        </w:tc>
        <w:tc>
          <w:tcPr>
            <w:tcW w:w="629" w:type="dxa"/>
            <w:tcBorders>
              <w:left w:val="single" w:sz="4" w:space="0" w:color="000000"/>
            </w:tcBorders>
          </w:tcPr>
          <w:p w14:paraId="164341EA" w14:textId="77777777" w:rsidR="0020668B" w:rsidRPr="00193630" w:rsidRDefault="00895439">
            <w:pPr>
              <w:pStyle w:val="TableParagraph"/>
              <w:spacing w:line="163" w:lineRule="exact"/>
              <w:ind w:left="3"/>
              <w:jc w:val="center"/>
              <w:rPr>
                <w:rFonts w:ascii="Symbol" w:hAnsi="Symbol"/>
                <w:sz w:val="14"/>
                <w:szCs w:val="20"/>
              </w:rPr>
            </w:pPr>
            <w:r w:rsidRPr="00193630">
              <w:rPr>
                <w:rFonts w:ascii="Symbol" w:hAnsi="Symbol"/>
                <w:sz w:val="14"/>
                <w:szCs w:val="20"/>
                <w:lang w:val="es-419" w:bidi="es-419"/>
              </w:rPr>
              <w:t>X</w:t>
            </w:r>
          </w:p>
        </w:tc>
      </w:tr>
      <w:tr w:rsidR="0020668B" w:rsidRPr="00431447" w14:paraId="28AE3B17" w14:textId="77777777">
        <w:trPr>
          <w:trHeight w:val="182"/>
        </w:trPr>
        <w:tc>
          <w:tcPr>
            <w:tcW w:w="1848" w:type="dxa"/>
            <w:tcBorders>
              <w:right w:val="single" w:sz="4" w:space="0" w:color="000000"/>
            </w:tcBorders>
          </w:tcPr>
          <w:p w14:paraId="34149B71" w14:textId="77777777" w:rsidR="0020668B" w:rsidRPr="00431447" w:rsidRDefault="00895439">
            <w:pPr>
              <w:pStyle w:val="TableParagraph"/>
              <w:spacing w:line="162" w:lineRule="exact"/>
              <w:ind w:left="131"/>
              <w:rPr>
                <w:sz w:val="14"/>
                <w:szCs w:val="20"/>
              </w:rPr>
            </w:pPr>
            <w:r w:rsidRPr="00431447">
              <w:rPr>
                <w:spacing w:val="-2"/>
                <w:sz w:val="14"/>
                <w:szCs w:val="20"/>
                <w:lang w:val="es-419" w:bidi="es-419"/>
              </w:rPr>
              <w:t>NIOBIO (COLOMBIO)</w:t>
            </w:r>
          </w:p>
        </w:tc>
        <w:tc>
          <w:tcPr>
            <w:tcW w:w="900" w:type="dxa"/>
            <w:tcBorders>
              <w:left w:val="single" w:sz="4" w:space="0" w:color="000000"/>
              <w:right w:val="single" w:sz="4" w:space="0" w:color="000000"/>
            </w:tcBorders>
          </w:tcPr>
          <w:p w14:paraId="159C1C3D" w14:textId="77777777" w:rsidR="0020668B" w:rsidRPr="00431447" w:rsidRDefault="00895439">
            <w:pPr>
              <w:pStyle w:val="TableParagraph"/>
              <w:spacing w:line="162" w:lineRule="exact"/>
              <w:ind w:left="101" w:right="101"/>
              <w:jc w:val="center"/>
              <w:rPr>
                <w:sz w:val="14"/>
                <w:szCs w:val="20"/>
              </w:rPr>
            </w:pPr>
            <w:r w:rsidRPr="00431447">
              <w:rPr>
                <w:spacing w:val="-2"/>
                <w:sz w:val="14"/>
                <w:szCs w:val="20"/>
                <w:lang w:val="es-419" w:bidi="es-419"/>
              </w:rPr>
              <w:t>7440-03-1</w:t>
            </w:r>
          </w:p>
        </w:tc>
        <w:tc>
          <w:tcPr>
            <w:tcW w:w="901" w:type="dxa"/>
            <w:tcBorders>
              <w:left w:val="single" w:sz="4" w:space="0" w:color="000000"/>
              <w:right w:val="single" w:sz="4" w:space="0" w:color="000000"/>
            </w:tcBorders>
          </w:tcPr>
          <w:p w14:paraId="20F41000" w14:textId="77777777" w:rsidR="0020668B" w:rsidRPr="00431447" w:rsidRDefault="00895439">
            <w:pPr>
              <w:pStyle w:val="TableParagraph"/>
              <w:spacing w:line="162" w:lineRule="exact"/>
              <w:ind w:right="189"/>
              <w:jc w:val="right"/>
              <w:rPr>
                <w:sz w:val="14"/>
                <w:szCs w:val="20"/>
              </w:rPr>
            </w:pPr>
            <w:r w:rsidRPr="00431447">
              <w:rPr>
                <w:spacing w:val="-2"/>
                <w:sz w:val="14"/>
                <w:szCs w:val="20"/>
                <w:lang w:val="es-419" w:bidi="es-419"/>
              </w:rPr>
              <w:t>231-113-5</w:t>
            </w:r>
          </w:p>
        </w:tc>
        <w:tc>
          <w:tcPr>
            <w:tcW w:w="2501" w:type="dxa"/>
            <w:tcBorders>
              <w:left w:val="single" w:sz="4" w:space="0" w:color="000000"/>
              <w:right w:val="single" w:sz="6" w:space="0" w:color="000000"/>
            </w:tcBorders>
          </w:tcPr>
          <w:p w14:paraId="4E16A08C" w14:textId="77777777" w:rsidR="0020668B" w:rsidRPr="00431447" w:rsidRDefault="00895439">
            <w:pPr>
              <w:pStyle w:val="TableParagraph"/>
              <w:spacing w:line="162" w:lineRule="exact"/>
              <w:ind w:left="98"/>
              <w:rPr>
                <w:sz w:val="14"/>
                <w:szCs w:val="20"/>
              </w:rPr>
            </w:pPr>
            <w:r w:rsidRPr="00431447">
              <w:rPr>
                <w:spacing w:val="-4"/>
                <w:sz w:val="14"/>
                <w:szCs w:val="20"/>
                <w:lang w:val="es-419" w:bidi="es-419"/>
              </w:rPr>
              <w:t>H250</w:t>
            </w:r>
          </w:p>
        </w:tc>
        <w:tc>
          <w:tcPr>
            <w:tcW w:w="2503" w:type="dxa"/>
            <w:tcBorders>
              <w:left w:val="single" w:sz="6" w:space="0" w:color="000000"/>
              <w:right w:val="single" w:sz="4" w:space="0" w:color="000000"/>
            </w:tcBorders>
          </w:tcPr>
          <w:p w14:paraId="5519FED0" w14:textId="77777777" w:rsidR="0020668B" w:rsidRPr="00431447" w:rsidRDefault="00895439">
            <w:pPr>
              <w:pStyle w:val="TableParagraph"/>
              <w:spacing w:line="162"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6151573D" w14:textId="77777777" w:rsidR="0020668B" w:rsidRPr="00193630" w:rsidRDefault="00895439">
            <w:pPr>
              <w:pStyle w:val="TableParagraph"/>
              <w:spacing w:line="162"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088CABA9" w14:textId="77777777" w:rsidR="0020668B" w:rsidRPr="00193630" w:rsidRDefault="00895439">
            <w:pPr>
              <w:pStyle w:val="TableParagraph"/>
              <w:spacing w:line="162"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17A22679" w14:textId="77777777" w:rsidR="0020668B" w:rsidRPr="00193630" w:rsidRDefault="00895439">
            <w:pPr>
              <w:pStyle w:val="TableParagraph"/>
              <w:spacing w:line="162"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42AAACA6" w14:textId="77777777" w:rsidR="0020668B" w:rsidRPr="00193630" w:rsidRDefault="00895439">
            <w:pPr>
              <w:pStyle w:val="TableParagraph"/>
              <w:spacing w:line="162"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62E22C00" w14:textId="77777777">
        <w:trPr>
          <w:trHeight w:val="183"/>
        </w:trPr>
        <w:tc>
          <w:tcPr>
            <w:tcW w:w="1848" w:type="dxa"/>
            <w:tcBorders>
              <w:right w:val="single" w:sz="4" w:space="0" w:color="000000"/>
            </w:tcBorders>
          </w:tcPr>
          <w:p w14:paraId="3F1DB294" w14:textId="77777777" w:rsidR="0020668B" w:rsidRPr="00431447" w:rsidRDefault="00895439">
            <w:pPr>
              <w:pStyle w:val="TableParagraph"/>
              <w:ind w:left="131"/>
              <w:rPr>
                <w:sz w:val="14"/>
                <w:szCs w:val="20"/>
              </w:rPr>
            </w:pPr>
            <w:r w:rsidRPr="00431447">
              <w:rPr>
                <w:spacing w:val="-2"/>
                <w:sz w:val="14"/>
                <w:szCs w:val="20"/>
                <w:lang w:val="es-419" w:bidi="es-419"/>
              </w:rPr>
              <w:t>COBRE</w:t>
            </w:r>
          </w:p>
        </w:tc>
        <w:tc>
          <w:tcPr>
            <w:tcW w:w="900" w:type="dxa"/>
            <w:tcBorders>
              <w:left w:val="single" w:sz="4" w:space="0" w:color="000000"/>
              <w:right w:val="single" w:sz="4" w:space="0" w:color="000000"/>
            </w:tcBorders>
          </w:tcPr>
          <w:p w14:paraId="7158ADB5" w14:textId="77777777" w:rsidR="0020668B" w:rsidRPr="00431447" w:rsidRDefault="00895439">
            <w:pPr>
              <w:pStyle w:val="TableParagraph"/>
              <w:ind w:left="101" w:right="101"/>
              <w:jc w:val="center"/>
              <w:rPr>
                <w:sz w:val="14"/>
                <w:szCs w:val="20"/>
              </w:rPr>
            </w:pPr>
            <w:r w:rsidRPr="00431447">
              <w:rPr>
                <w:spacing w:val="-2"/>
                <w:sz w:val="14"/>
                <w:szCs w:val="20"/>
                <w:lang w:val="es-419" w:bidi="es-419"/>
              </w:rPr>
              <w:t>7440-50-8</w:t>
            </w:r>
          </w:p>
        </w:tc>
        <w:tc>
          <w:tcPr>
            <w:tcW w:w="901" w:type="dxa"/>
            <w:tcBorders>
              <w:left w:val="single" w:sz="4" w:space="0" w:color="000000"/>
              <w:right w:val="single" w:sz="4" w:space="0" w:color="000000"/>
            </w:tcBorders>
          </w:tcPr>
          <w:p w14:paraId="720CDFB4" w14:textId="77777777" w:rsidR="0020668B" w:rsidRPr="00431447" w:rsidRDefault="00895439">
            <w:pPr>
              <w:pStyle w:val="TableParagraph"/>
              <w:ind w:right="189"/>
              <w:jc w:val="right"/>
              <w:rPr>
                <w:sz w:val="14"/>
                <w:szCs w:val="20"/>
              </w:rPr>
            </w:pPr>
            <w:r w:rsidRPr="00431447">
              <w:rPr>
                <w:spacing w:val="-2"/>
                <w:sz w:val="14"/>
                <w:szCs w:val="20"/>
                <w:lang w:val="es-419" w:bidi="es-419"/>
              </w:rPr>
              <w:t>231-159-6</w:t>
            </w:r>
          </w:p>
        </w:tc>
        <w:tc>
          <w:tcPr>
            <w:tcW w:w="2501" w:type="dxa"/>
            <w:tcBorders>
              <w:left w:val="single" w:sz="4" w:space="0" w:color="000000"/>
              <w:right w:val="single" w:sz="6" w:space="0" w:color="000000"/>
            </w:tcBorders>
          </w:tcPr>
          <w:p w14:paraId="72EEEC68"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52F040E6" w14:textId="77777777" w:rsidR="0020668B" w:rsidRPr="00431447" w:rsidRDefault="00895439">
            <w:pPr>
              <w:pStyle w:val="TableParagraph"/>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65F69FC7" w14:textId="77777777" w:rsidR="0020668B" w:rsidRPr="00193630" w:rsidRDefault="00895439">
            <w:pPr>
              <w:pStyle w:val="TableParagraph"/>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415C8888" w14:textId="77777777" w:rsidR="0020668B" w:rsidRPr="00193630" w:rsidRDefault="00895439">
            <w:pPr>
              <w:pStyle w:val="TableParagraph"/>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15EEB12F"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01102182"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6615CEC1" w14:textId="77777777">
        <w:trPr>
          <w:trHeight w:val="183"/>
        </w:trPr>
        <w:tc>
          <w:tcPr>
            <w:tcW w:w="1848" w:type="dxa"/>
            <w:tcBorders>
              <w:right w:val="single" w:sz="4" w:space="0" w:color="000000"/>
            </w:tcBorders>
          </w:tcPr>
          <w:p w14:paraId="19BEE98D"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FLUORITA</w:t>
            </w:r>
          </w:p>
        </w:tc>
        <w:tc>
          <w:tcPr>
            <w:tcW w:w="900" w:type="dxa"/>
            <w:tcBorders>
              <w:left w:val="single" w:sz="4" w:space="0" w:color="000000"/>
              <w:right w:val="single" w:sz="4" w:space="0" w:color="000000"/>
            </w:tcBorders>
          </w:tcPr>
          <w:p w14:paraId="4C12743A"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7789-75-5</w:t>
            </w:r>
          </w:p>
        </w:tc>
        <w:tc>
          <w:tcPr>
            <w:tcW w:w="901" w:type="dxa"/>
            <w:tcBorders>
              <w:left w:val="single" w:sz="4" w:space="0" w:color="000000"/>
              <w:right w:val="single" w:sz="4" w:space="0" w:color="000000"/>
            </w:tcBorders>
          </w:tcPr>
          <w:p w14:paraId="7B01C323"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232-188-7</w:t>
            </w:r>
          </w:p>
        </w:tc>
        <w:tc>
          <w:tcPr>
            <w:tcW w:w="2501" w:type="dxa"/>
            <w:tcBorders>
              <w:left w:val="single" w:sz="4" w:space="0" w:color="000000"/>
              <w:right w:val="single" w:sz="6" w:space="0" w:color="000000"/>
            </w:tcBorders>
          </w:tcPr>
          <w:p w14:paraId="0DA80F67"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0363954C" w14:textId="77777777" w:rsidR="0020668B" w:rsidRPr="00431447" w:rsidRDefault="00895439">
            <w:pPr>
              <w:pStyle w:val="TableParagraph"/>
              <w:spacing w:line="163"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1E6344E6" w14:textId="77777777" w:rsidR="0020668B" w:rsidRPr="00193630" w:rsidRDefault="00895439">
            <w:pPr>
              <w:pStyle w:val="TableParagraph"/>
              <w:spacing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6156FF8C"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61968F73"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680A16B3" w14:textId="77777777" w:rsidR="0020668B" w:rsidRPr="00193630" w:rsidRDefault="00895439">
            <w:pPr>
              <w:pStyle w:val="TableParagraph"/>
              <w:spacing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4B9AA3D5" w14:textId="77777777">
        <w:trPr>
          <w:trHeight w:val="183"/>
        </w:trPr>
        <w:tc>
          <w:tcPr>
            <w:tcW w:w="1848" w:type="dxa"/>
            <w:tcBorders>
              <w:right w:val="single" w:sz="4" w:space="0" w:color="000000"/>
            </w:tcBorders>
          </w:tcPr>
          <w:p w14:paraId="6DA9BA5F" w14:textId="77777777" w:rsidR="0020668B" w:rsidRPr="00431447" w:rsidRDefault="00895439">
            <w:pPr>
              <w:pStyle w:val="TableParagraph"/>
              <w:ind w:left="131"/>
              <w:rPr>
                <w:sz w:val="14"/>
                <w:szCs w:val="20"/>
              </w:rPr>
            </w:pPr>
            <w:r w:rsidRPr="00431447">
              <w:rPr>
                <w:spacing w:val="-4"/>
                <w:sz w:val="14"/>
                <w:szCs w:val="20"/>
                <w:lang w:val="es-419" w:bidi="es-419"/>
              </w:rPr>
              <w:t>HIERRO</w:t>
            </w:r>
          </w:p>
        </w:tc>
        <w:tc>
          <w:tcPr>
            <w:tcW w:w="900" w:type="dxa"/>
            <w:tcBorders>
              <w:left w:val="single" w:sz="4" w:space="0" w:color="000000"/>
              <w:right w:val="single" w:sz="4" w:space="0" w:color="000000"/>
            </w:tcBorders>
          </w:tcPr>
          <w:p w14:paraId="235FBCCF" w14:textId="77777777" w:rsidR="0020668B" w:rsidRPr="00431447" w:rsidRDefault="00895439">
            <w:pPr>
              <w:pStyle w:val="TableParagraph"/>
              <w:ind w:left="101" w:right="101"/>
              <w:jc w:val="center"/>
              <w:rPr>
                <w:sz w:val="14"/>
                <w:szCs w:val="20"/>
              </w:rPr>
            </w:pPr>
            <w:r w:rsidRPr="00431447">
              <w:rPr>
                <w:spacing w:val="-2"/>
                <w:sz w:val="14"/>
                <w:szCs w:val="20"/>
                <w:lang w:val="es-419" w:bidi="es-419"/>
              </w:rPr>
              <w:t>7439-89-6</w:t>
            </w:r>
          </w:p>
        </w:tc>
        <w:tc>
          <w:tcPr>
            <w:tcW w:w="901" w:type="dxa"/>
            <w:tcBorders>
              <w:left w:val="single" w:sz="4" w:space="0" w:color="000000"/>
              <w:right w:val="single" w:sz="4" w:space="0" w:color="000000"/>
            </w:tcBorders>
          </w:tcPr>
          <w:p w14:paraId="2ADB1310" w14:textId="77777777" w:rsidR="0020668B" w:rsidRPr="00431447" w:rsidRDefault="00895439">
            <w:pPr>
              <w:pStyle w:val="TableParagraph"/>
              <w:ind w:right="189"/>
              <w:jc w:val="right"/>
              <w:rPr>
                <w:sz w:val="14"/>
                <w:szCs w:val="20"/>
              </w:rPr>
            </w:pPr>
            <w:r w:rsidRPr="00431447">
              <w:rPr>
                <w:spacing w:val="-2"/>
                <w:sz w:val="14"/>
                <w:szCs w:val="20"/>
                <w:lang w:val="es-419" w:bidi="es-419"/>
              </w:rPr>
              <w:t>231-096-4</w:t>
            </w:r>
          </w:p>
        </w:tc>
        <w:tc>
          <w:tcPr>
            <w:tcW w:w="2501" w:type="dxa"/>
            <w:tcBorders>
              <w:left w:val="single" w:sz="4" w:space="0" w:color="000000"/>
              <w:right w:val="single" w:sz="6" w:space="0" w:color="000000"/>
            </w:tcBorders>
          </w:tcPr>
          <w:p w14:paraId="317719B1" w14:textId="77777777" w:rsidR="0020668B" w:rsidRPr="00431447" w:rsidRDefault="00895439">
            <w:pPr>
              <w:pStyle w:val="TableParagraph"/>
              <w:ind w:left="98"/>
              <w:rPr>
                <w:sz w:val="14"/>
                <w:szCs w:val="20"/>
              </w:rPr>
            </w:pPr>
            <w:r w:rsidRPr="00431447">
              <w:rPr>
                <w:sz w:val="14"/>
                <w:szCs w:val="20"/>
                <w:lang w:val="es-419" w:bidi="es-419"/>
              </w:rPr>
              <w:t>H228, H251</w:t>
            </w:r>
          </w:p>
        </w:tc>
        <w:tc>
          <w:tcPr>
            <w:tcW w:w="2503" w:type="dxa"/>
            <w:tcBorders>
              <w:left w:val="single" w:sz="6" w:space="0" w:color="000000"/>
              <w:right w:val="single" w:sz="4" w:space="0" w:color="000000"/>
            </w:tcBorders>
          </w:tcPr>
          <w:p w14:paraId="41215CB7" w14:textId="77777777" w:rsidR="0020668B" w:rsidRPr="00431447" w:rsidRDefault="00895439">
            <w:pPr>
              <w:pStyle w:val="TableParagraph"/>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37EEA1E9" w14:textId="77777777" w:rsidR="0020668B" w:rsidRPr="00193630" w:rsidRDefault="00895439">
            <w:pPr>
              <w:pStyle w:val="TableParagraph"/>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58C641C8" w14:textId="77777777" w:rsidR="0020668B" w:rsidRPr="00193630" w:rsidRDefault="00895439">
            <w:pPr>
              <w:pStyle w:val="TableParagraph"/>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48D68334"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68742ACB"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03665CAE" w14:textId="77777777">
        <w:trPr>
          <w:trHeight w:val="183"/>
        </w:trPr>
        <w:tc>
          <w:tcPr>
            <w:tcW w:w="1848" w:type="dxa"/>
            <w:tcBorders>
              <w:right w:val="single" w:sz="4" w:space="0" w:color="000000"/>
            </w:tcBorders>
          </w:tcPr>
          <w:p w14:paraId="068C0669"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MANGANESO</w:t>
            </w:r>
          </w:p>
        </w:tc>
        <w:tc>
          <w:tcPr>
            <w:tcW w:w="900" w:type="dxa"/>
            <w:tcBorders>
              <w:left w:val="single" w:sz="4" w:space="0" w:color="000000"/>
              <w:right w:val="single" w:sz="4" w:space="0" w:color="000000"/>
            </w:tcBorders>
          </w:tcPr>
          <w:p w14:paraId="44DEB06D"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7439-96-5</w:t>
            </w:r>
          </w:p>
        </w:tc>
        <w:tc>
          <w:tcPr>
            <w:tcW w:w="901" w:type="dxa"/>
            <w:tcBorders>
              <w:left w:val="single" w:sz="4" w:space="0" w:color="000000"/>
              <w:right w:val="single" w:sz="4" w:space="0" w:color="000000"/>
            </w:tcBorders>
          </w:tcPr>
          <w:p w14:paraId="2E232DF9"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231-105-1</w:t>
            </w:r>
          </w:p>
        </w:tc>
        <w:tc>
          <w:tcPr>
            <w:tcW w:w="2501" w:type="dxa"/>
            <w:tcBorders>
              <w:left w:val="single" w:sz="4" w:space="0" w:color="000000"/>
              <w:right w:val="single" w:sz="6" w:space="0" w:color="000000"/>
            </w:tcBorders>
          </w:tcPr>
          <w:p w14:paraId="16A78446" w14:textId="77777777" w:rsidR="0020668B" w:rsidRPr="00431447" w:rsidRDefault="00895439">
            <w:pPr>
              <w:pStyle w:val="TableParagraph"/>
              <w:spacing w:line="163" w:lineRule="exact"/>
              <w:ind w:left="98"/>
              <w:rPr>
                <w:sz w:val="14"/>
                <w:szCs w:val="20"/>
              </w:rPr>
            </w:pPr>
            <w:r w:rsidRPr="00431447">
              <w:rPr>
                <w:sz w:val="14"/>
                <w:szCs w:val="20"/>
                <w:lang w:val="es-419" w:bidi="es-419"/>
              </w:rPr>
              <w:t>H260, H251</w:t>
            </w:r>
          </w:p>
        </w:tc>
        <w:tc>
          <w:tcPr>
            <w:tcW w:w="2503" w:type="dxa"/>
            <w:tcBorders>
              <w:left w:val="single" w:sz="6" w:space="0" w:color="000000"/>
              <w:right w:val="single" w:sz="4" w:space="0" w:color="000000"/>
            </w:tcBorders>
          </w:tcPr>
          <w:p w14:paraId="338A2A9A" w14:textId="77777777" w:rsidR="0020668B" w:rsidRPr="00431447" w:rsidRDefault="00895439">
            <w:pPr>
              <w:pStyle w:val="TableParagraph"/>
              <w:spacing w:line="163" w:lineRule="exact"/>
              <w:ind w:left="100"/>
              <w:rPr>
                <w:sz w:val="14"/>
                <w:szCs w:val="20"/>
              </w:rPr>
            </w:pPr>
            <w:r w:rsidRPr="00431447">
              <w:rPr>
                <w:sz w:val="14"/>
                <w:szCs w:val="20"/>
                <w:lang w:val="es-419" w:bidi="es-419"/>
              </w:rPr>
              <w:t>Xn – R20/22</w:t>
            </w:r>
            <w:r w:rsidRPr="00431447">
              <w:rPr>
                <w:spacing w:val="-2"/>
                <w:position w:val="4"/>
                <w:sz w:val="14"/>
                <w:szCs w:val="20"/>
                <w:lang w:val="es-419" w:bidi="es-419"/>
              </w:rPr>
              <w:t>Y</w:t>
            </w:r>
          </w:p>
        </w:tc>
        <w:tc>
          <w:tcPr>
            <w:tcW w:w="809" w:type="dxa"/>
            <w:tcBorders>
              <w:left w:val="single" w:sz="4" w:space="0" w:color="000000"/>
              <w:right w:val="single" w:sz="4" w:space="0" w:color="000000"/>
            </w:tcBorders>
          </w:tcPr>
          <w:p w14:paraId="56912020" w14:textId="77777777" w:rsidR="0020668B" w:rsidRPr="00193630" w:rsidRDefault="00895439">
            <w:pPr>
              <w:pStyle w:val="TableParagraph"/>
              <w:spacing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188A3EB9"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0A95038C"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11B5B827" w14:textId="77777777" w:rsidR="0020668B" w:rsidRPr="00193630" w:rsidRDefault="00895439">
            <w:pPr>
              <w:pStyle w:val="TableParagraph"/>
              <w:spacing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58294A4F" w14:textId="77777777">
        <w:trPr>
          <w:trHeight w:val="183"/>
        </w:trPr>
        <w:tc>
          <w:tcPr>
            <w:tcW w:w="1848" w:type="dxa"/>
            <w:tcBorders>
              <w:right w:val="single" w:sz="4" w:space="0" w:color="000000"/>
            </w:tcBorders>
          </w:tcPr>
          <w:p w14:paraId="08FE2EA5" w14:textId="77777777" w:rsidR="0020668B" w:rsidRPr="00431447" w:rsidRDefault="00895439">
            <w:pPr>
              <w:pStyle w:val="TableParagraph"/>
              <w:ind w:left="131"/>
              <w:rPr>
                <w:sz w:val="14"/>
                <w:szCs w:val="20"/>
              </w:rPr>
            </w:pPr>
            <w:r w:rsidRPr="00431447">
              <w:rPr>
                <w:spacing w:val="-2"/>
                <w:sz w:val="14"/>
                <w:szCs w:val="20"/>
                <w:lang w:val="es-419" w:bidi="es-419"/>
              </w:rPr>
              <w:t>MOLIBDENO</w:t>
            </w:r>
          </w:p>
        </w:tc>
        <w:tc>
          <w:tcPr>
            <w:tcW w:w="900" w:type="dxa"/>
            <w:tcBorders>
              <w:left w:val="single" w:sz="4" w:space="0" w:color="000000"/>
              <w:right w:val="single" w:sz="4" w:space="0" w:color="000000"/>
            </w:tcBorders>
          </w:tcPr>
          <w:p w14:paraId="1A502298" w14:textId="77777777" w:rsidR="0020668B" w:rsidRPr="00431447" w:rsidRDefault="00895439">
            <w:pPr>
              <w:pStyle w:val="TableParagraph"/>
              <w:ind w:left="101" w:right="101"/>
              <w:jc w:val="center"/>
              <w:rPr>
                <w:sz w:val="14"/>
                <w:szCs w:val="20"/>
              </w:rPr>
            </w:pPr>
            <w:r w:rsidRPr="00431447">
              <w:rPr>
                <w:spacing w:val="-2"/>
                <w:sz w:val="14"/>
                <w:szCs w:val="20"/>
                <w:lang w:val="es-419" w:bidi="es-419"/>
              </w:rPr>
              <w:t>7439-98-7</w:t>
            </w:r>
          </w:p>
        </w:tc>
        <w:tc>
          <w:tcPr>
            <w:tcW w:w="901" w:type="dxa"/>
            <w:tcBorders>
              <w:left w:val="single" w:sz="4" w:space="0" w:color="000000"/>
              <w:right w:val="single" w:sz="4" w:space="0" w:color="000000"/>
            </w:tcBorders>
          </w:tcPr>
          <w:p w14:paraId="0F4BF2F8" w14:textId="77777777" w:rsidR="0020668B" w:rsidRPr="00431447" w:rsidRDefault="00895439">
            <w:pPr>
              <w:pStyle w:val="TableParagraph"/>
              <w:ind w:right="189"/>
              <w:jc w:val="right"/>
              <w:rPr>
                <w:sz w:val="14"/>
                <w:szCs w:val="20"/>
              </w:rPr>
            </w:pPr>
            <w:r w:rsidRPr="00431447">
              <w:rPr>
                <w:spacing w:val="-2"/>
                <w:sz w:val="14"/>
                <w:szCs w:val="20"/>
                <w:lang w:val="es-419" w:bidi="es-419"/>
              </w:rPr>
              <w:t>231-107-2</w:t>
            </w:r>
          </w:p>
        </w:tc>
        <w:tc>
          <w:tcPr>
            <w:tcW w:w="2501" w:type="dxa"/>
            <w:tcBorders>
              <w:left w:val="single" w:sz="4" w:space="0" w:color="000000"/>
              <w:right w:val="single" w:sz="6" w:space="0" w:color="000000"/>
            </w:tcBorders>
          </w:tcPr>
          <w:p w14:paraId="6FB4CE16"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06531277" w14:textId="77777777" w:rsidR="0020668B" w:rsidRPr="00431447" w:rsidRDefault="00895439">
            <w:pPr>
              <w:pStyle w:val="TableParagraph"/>
              <w:ind w:left="100"/>
              <w:rPr>
                <w:sz w:val="14"/>
                <w:szCs w:val="20"/>
              </w:rPr>
            </w:pPr>
            <w:r w:rsidRPr="00431447">
              <w:rPr>
                <w:sz w:val="14"/>
                <w:szCs w:val="20"/>
                <w:lang w:val="es-419" w:bidi="es-419"/>
              </w:rPr>
              <w:t>Xn – R48/20/22; Xi – R36/37</w:t>
            </w:r>
            <w:r w:rsidRPr="00431447">
              <w:rPr>
                <w:spacing w:val="-2"/>
                <w:position w:val="4"/>
                <w:sz w:val="14"/>
                <w:szCs w:val="20"/>
                <w:lang w:val="es-419" w:bidi="es-419"/>
              </w:rPr>
              <w:t>X</w:t>
            </w:r>
          </w:p>
        </w:tc>
        <w:tc>
          <w:tcPr>
            <w:tcW w:w="809" w:type="dxa"/>
            <w:tcBorders>
              <w:left w:val="single" w:sz="4" w:space="0" w:color="000000"/>
              <w:right w:val="single" w:sz="4" w:space="0" w:color="000000"/>
            </w:tcBorders>
          </w:tcPr>
          <w:p w14:paraId="3BF80512" w14:textId="77777777" w:rsidR="0020668B" w:rsidRPr="00193630" w:rsidRDefault="00895439">
            <w:pPr>
              <w:pStyle w:val="TableParagraph"/>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34E752F7" w14:textId="77777777" w:rsidR="0020668B" w:rsidRPr="00193630" w:rsidRDefault="00895439">
            <w:pPr>
              <w:pStyle w:val="TableParagraph"/>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296695E3"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5F90FC3B"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3B2D5D9E" w14:textId="77777777">
        <w:trPr>
          <w:trHeight w:val="196"/>
        </w:trPr>
        <w:tc>
          <w:tcPr>
            <w:tcW w:w="1848" w:type="dxa"/>
            <w:tcBorders>
              <w:right w:val="single" w:sz="4" w:space="0" w:color="000000"/>
            </w:tcBorders>
          </w:tcPr>
          <w:p w14:paraId="4314A199" w14:textId="77777777" w:rsidR="0020668B" w:rsidRPr="00431447" w:rsidRDefault="00895439">
            <w:pPr>
              <w:pStyle w:val="TableParagraph"/>
              <w:spacing w:line="175" w:lineRule="exact"/>
              <w:ind w:left="131"/>
              <w:rPr>
                <w:sz w:val="14"/>
                <w:szCs w:val="20"/>
              </w:rPr>
            </w:pPr>
            <w:r w:rsidRPr="00431447">
              <w:rPr>
                <w:spacing w:val="-2"/>
                <w:sz w:val="14"/>
                <w:szCs w:val="20"/>
                <w:lang w:val="es-419" w:bidi="es-419"/>
              </w:rPr>
              <w:t>NÍQUEL</w:t>
            </w:r>
          </w:p>
        </w:tc>
        <w:tc>
          <w:tcPr>
            <w:tcW w:w="900" w:type="dxa"/>
            <w:tcBorders>
              <w:left w:val="single" w:sz="4" w:space="0" w:color="000000"/>
              <w:right w:val="single" w:sz="4" w:space="0" w:color="000000"/>
            </w:tcBorders>
          </w:tcPr>
          <w:p w14:paraId="09884FD0" w14:textId="77777777" w:rsidR="0020668B" w:rsidRPr="00431447" w:rsidRDefault="00895439">
            <w:pPr>
              <w:pStyle w:val="TableParagraph"/>
              <w:spacing w:line="175" w:lineRule="exact"/>
              <w:ind w:left="101" w:right="101"/>
              <w:jc w:val="center"/>
              <w:rPr>
                <w:sz w:val="14"/>
                <w:szCs w:val="20"/>
              </w:rPr>
            </w:pPr>
            <w:r w:rsidRPr="00431447">
              <w:rPr>
                <w:spacing w:val="-2"/>
                <w:sz w:val="14"/>
                <w:szCs w:val="20"/>
                <w:lang w:val="es-419" w:bidi="es-419"/>
              </w:rPr>
              <w:t>7440-02-0</w:t>
            </w:r>
          </w:p>
        </w:tc>
        <w:tc>
          <w:tcPr>
            <w:tcW w:w="901" w:type="dxa"/>
            <w:tcBorders>
              <w:left w:val="single" w:sz="4" w:space="0" w:color="000000"/>
              <w:right w:val="single" w:sz="4" w:space="0" w:color="000000"/>
            </w:tcBorders>
          </w:tcPr>
          <w:p w14:paraId="4D6AA140" w14:textId="77777777" w:rsidR="0020668B" w:rsidRPr="00431447" w:rsidRDefault="00895439">
            <w:pPr>
              <w:pStyle w:val="TableParagraph"/>
              <w:spacing w:line="175" w:lineRule="exact"/>
              <w:ind w:right="189"/>
              <w:jc w:val="right"/>
              <w:rPr>
                <w:sz w:val="14"/>
                <w:szCs w:val="20"/>
              </w:rPr>
            </w:pPr>
            <w:r w:rsidRPr="00431447">
              <w:rPr>
                <w:spacing w:val="-2"/>
                <w:sz w:val="14"/>
                <w:szCs w:val="20"/>
                <w:lang w:val="es-419" w:bidi="es-419"/>
              </w:rPr>
              <w:t>231-111-4</w:t>
            </w:r>
          </w:p>
        </w:tc>
        <w:tc>
          <w:tcPr>
            <w:tcW w:w="2501" w:type="dxa"/>
            <w:tcBorders>
              <w:left w:val="single" w:sz="4" w:space="0" w:color="000000"/>
              <w:right w:val="single" w:sz="6" w:space="0" w:color="000000"/>
            </w:tcBorders>
          </w:tcPr>
          <w:p w14:paraId="0EB8E10E" w14:textId="77777777" w:rsidR="0020668B" w:rsidRPr="00431447" w:rsidRDefault="00895439">
            <w:pPr>
              <w:pStyle w:val="TableParagraph"/>
              <w:spacing w:line="175" w:lineRule="exact"/>
              <w:ind w:left="98"/>
              <w:rPr>
                <w:sz w:val="14"/>
                <w:szCs w:val="20"/>
              </w:rPr>
            </w:pPr>
            <w:r w:rsidRPr="00431447">
              <w:rPr>
                <w:sz w:val="14"/>
                <w:szCs w:val="20"/>
                <w:lang w:val="es-419" w:bidi="es-419"/>
              </w:rPr>
              <w:t>H228, H317, H351, H372, H400, H410</w:t>
            </w:r>
          </w:p>
        </w:tc>
        <w:tc>
          <w:tcPr>
            <w:tcW w:w="2503" w:type="dxa"/>
            <w:tcBorders>
              <w:left w:val="single" w:sz="6" w:space="0" w:color="000000"/>
              <w:right w:val="single" w:sz="4" w:space="0" w:color="000000"/>
            </w:tcBorders>
          </w:tcPr>
          <w:p w14:paraId="659E9087" w14:textId="77777777" w:rsidR="0020668B" w:rsidRPr="00431447" w:rsidRDefault="00895439">
            <w:pPr>
              <w:pStyle w:val="TableParagraph"/>
              <w:spacing w:before="1" w:line="174" w:lineRule="exact"/>
              <w:ind w:left="100"/>
              <w:rPr>
                <w:sz w:val="14"/>
                <w:szCs w:val="20"/>
              </w:rPr>
            </w:pPr>
            <w:r w:rsidRPr="00431447">
              <w:rPr>
                <w:sz w:val="14"/>
                <w:szCs w:val="20"/>
                <w:lang w:val="es-419" w:bidi="es-419"/>
              </w:rPr>
              <w:t>Carc 3</w:t>
            </w:r>
            <w:r w:rsidRPr="00431447">
              <w:rPr>
                <w:sz w:val="14"/>
                <w:szCs w:val="20"/>
                <w:vertAlign w:val="superscript"/>
                <w:lang w:val="es-419" w:bidi="es-419"/>
              </w:rPr>
              <w:t></w:t>
            </w:r>
            <w:r w:rsidRPr="00431447">
              <w:rPr>
                <w:sz w:val="14"/>
                <w:szCs w:val="20"/>
                <w:lang w:val="es-419" w:bidi="es-419"/>
              </w:rPr>
              <w:t xml:space="preserve"> – R40; T – R43, R48/23</w:t>
            </w:r>
          </w:p>
        </w:tc>
        <w:tc>
          <w:tcPr>
            <w:tcW w:w="809" w:type="dxa"/>
            <w:tcBorders>
              <w:left w:val="single" w:sz="4" w:space="0" w:color="000000"/>
              <w:right w:val="single" w:sz="4" w:space="0" w:color="000000"/>
            </w:tcBorders>
          </w:tcPr>
          <w:p w14:paraId="0F1B7EF6" w14:textId="77777777" w:rsidR="0020668B" w:rsidRPr="00193630" w:rsidRDefault="00895439">
            <w:pPr>
              <w:pStyle w:val="TableParagraph"/>
              <w:spacing w:line="175" w:lineRule="exact"/>
              <w:jc w:val="center"/>
              <w:rPr>
                <w:rFonts w:ascii="Symbol" w:hAnsi="Symbol"/>
                <w:sz w:val="14"/>
                <w:szCs w:val="20"/>
              </w:rPr>
            </w:pPr>
            <w:r w:rsidRPr="00193630">
              <w:rPr>
                <w:rFonts w:ascii="Symbol" w:hAnsi="Symbol"/>
                <w:sz w:val="14"/>
                <w:szCs w:val="20"/>
                <w:lang w:val="es-419" w:bidi="es-419"/>
              </w:rPr>
              <w:t>1</w:t>
            </w:r>
          </w:p>
        </w:tc>
        <w:tc>
          <w:tcPr>
            <w:tcW w:w="720" w:type="dxa"/>
            <w:tcBorders>
              <w:left w:val="single" w:sz="4" w:space="0" w:color="000000"/>
              <w:right w:val="single" w:sz="4" w:space="0" w:color="000000"/>
            </w:tcBorders>
          </w:tcPr>
          <w:p w14:paraId="2CE256C5" w14:textId="77777777" w:rsidR="0020668B" w:rsidRPr="00193630" w:rsidRDefault="00895439">
            <w:pPr>
              <w:pStyle w:val="TableParagraph"/>
              <w:spacing w:line="175" w:lineRule="exact"/>
              <w:ind w:left="3"/>
              <w:jc w:val="center"/>
              <w:rPr>
                <w:rFonts w:ascii="Symbol" w:hAnsi="Symbol"/>
                <w:sz w:val="14"/>
                <w:szCs w:val="20"/>
              </w:rPr>
            </w:pPr>
            <w:r w:rsidRPr="00193630">
              <w:rPr>
                <w:rFonts w:ascii="Symbol" w:hAnsi="Symbol"/>
                <w:sz w:val="14"/>
                <w:szCs w:val="20"/>
                <w:lang w:val="es-419" w:bidi="es-419"/>
              </w:rPr>
              <w:t>K</w:t>
            </w:r>
          </w:p>
        </w:tc>
        <w:tc>
          <w:tcPr>
            <w:tcW w:w="811" w:type="dxa"/>
            <w:tcBorders>
              <w:left w:val="single" w:sz="4" w:space="0" w:color="000000"/>
              <w:right w:val="single" w:sz="4" w:space="0" w:color="000000"/>
            </w:tcBorders>
          </w:tcPr>
          <w:p w14:paraId="02278E46" w14:textId="77777777" w:rsidR="0020668B" w:rsidRPr="00193630" w:rsidRDefault="00895439">
            <w:pPr>
              <w:pStyle w:val="TableParagraph"/>
              <w:spacing w:line="175" w:lineRule="exact"/>
              <w:ind w:right="1"/>
              <w:jc w:val="center"/>
              <w:rPr>
                <w:rFonts w:ascii="Symbol" w:hAnsi="Symbol"/>
                <w:sz w:val="14"/>
                <w:szCs w:val="20"/>
              </w:rPr>
            </w:pPr>
            <w:r w:rsidRPr="00193630">
              <w:rPr>
                <w:rFonts w:ascii="Symbol" w:hAnsi="Symbol"/>
                <w:sz w:val="14"/>
                <w:szCs w:val="20"/>
                <w:lang w:val="es-419" w:bidi="es-419"/>
              </w:rPr>
              <w:t>X</w:t>
            </w:r>
          </w:p>
        </w:tc>
        <w:tc>
          <w:tcPr>
            <w:tcW w:w="629" w:type="dxa"/>
            <w:tcBorders>
              <w:left w:val="single" w:sz="4" w:space="0" w:color="000000"/>
            </w:tcBorders>
          </w:tcPr>
          <w:p w14:paraId="4289CA94" w14:textId="77777777" w:rsidR="0020668B" w:rsidRPr="00193630" w:rsidRDefault="00895439">
            <w:pPr>
              <w:pStyle w:val="TableParagraph"/>
              <w:spacing w:line="175" w:lineRule="exact"/>
              <w:ind w:left="3"/>
              <w:jc w:val="center"/>
              <w:rPr>
                <w:rFonts w:ascii="Symbol" w:hAnsi="Symbol"/>
                <w:sz w:val="14"/>
                <w:szCs w:val="20"/>
              </w:rPr>
            </w:pPr>
            <w:r w:rsidRPr="00193630">
              <w:rPr>
                <w:rFonts w:ascii="Symbol" w:hAnsi="Symbol"/>
                <w:sz w:val="14"/>
                <w:szCs w:val="20"/>
                <w:lang w:val="es-419" w:bidi="es-419"/>
              </w:rPr>
              <w:t>X</w:t>
            </w:r>
          </w:p>
        </w:tc>
      </w:tr>
      <w:tr w:rsidR="0020668B" w:rsidRPr="00431447" w14:paraId="4FD4D731" w14:textId="77777777">
        <w:trPr>
          <w:trHeight w:val="195"/>
        </w:trPr>
        <w:tc>
          <w:tcPr>
            <w:tcW w:w="1848" w:type="dxa"/>
            <w:tcBorders>
              <w:right w:val="single" w:sz="4" w:space="0" w:color="000000"/>
            </w:tcBorders>
          </w:tcPr>
          <w:p w14:paraId="566D5CAD" w14:textId="77777777" w:rsidR="0020668B" w:rsidRPr="00431447" w:rsidRDefault="00895439">
            <w:pPr>
              <w:pStyle w:val="TableParagraph"/>
              <w:spacing w:before="1" w:line="174" w:lineRule="exact"/>
              <w:ind w:left="131"/>
              <w:rPr>
                <w:sz w:val="14"/>
                <w:szCs w:val="20"/>
              </w:rPr>
            </w:pPr>
            <w:r w:rsidRPr="00431447">
              <w:rPr>
                <w:spacing w:val="-2"/>
                <w:sz w:val="14"/>
                <w:szCs w:val="20"/>
                <w:lang w:val="es-419" w:bidi="es-419"/>
              </w:rPr>
              <w:t>SÍLICE</w:t>
            </w:r>
          </w:p>
        </w:tc>
        <w:tc>
          <w:tcPr>
            <w:tcW w:w="900" w:type="dxa"/>
            <w:tcBorders>
              <w:left w:val="single" w:sz="4" w:space="0" w:color="000000"/>
              <w:right w:val="single" w:sz="4" w:space="0" w:color="000000"/>
            </w:tcBorders>
          </w:tcPr>
          <w:p w14:paraId="3C89305D" w14:textId="77777777" w:rsidR="0020668B" w:rsidRPr="00431447" w:rsidRDefault="00895439">
            <w:pPr>
              <w:pStyle w:val="TableParagraph"/>
              <w:spacing w:before="1" w:line="174" w:lineRule="exact"/>
              <w:ind w:left="101" w:right="104"/>
              <w:jc w:val="center"/>
              <w:rPr>
                <w:sz w:val="14"/>
                <w:szCs w:val="20"/>
              </w:rPr>
            </w:pPr>
            <w:r w:rsidRPr="00431447">
              <w:rPr>
                <w:spacing w:val="-2"/>
                <w:sz w:val="14"/>
                <w:szCs w:val="20"/>
                <w:lang w:val="es-419" w:bidi="es-419"/>
              </w:rPr>
              <w:t>14808-60-7</w:t>
            </w:r>
          </w:p>
        </w:tc>
        <w:tc>
          <w:tcPr>
            <w:tcW w:w="901" w:type="dxa"/>
            <w:tcBorders>
              <w:left w:val="single" w:sz="4" w:space="0" w:color="000000"/>
              <w:right w:val="single" w:sz="4" w:space="0" w:color="000000"/>
            </w:tcBorders>
          </w:tcPr>
          <w:p w14:paraId="76113F9E" w14:textId="77777777" w:rsidR="0020668B" w:rsidRPr="00431447" w:rsidRDefault="00895439">
            <w:pPr>
              <w:pStyle w:val="TableParagraph"/>
              <w:spacing w:before="1" w:line="174" w:lineRule="exact"/>
              <w:ind w:right="189"/>
              <w:jc w:val="right"/>
              <w:rPr>
                <w:sz w:val="14"/>
                <w:szCs w:val="20"/>
              </w:rPr>
            </w:pPr>
            <w:r w:rsidRPr="00431447">
              <w:rPr>
                <w:spacing w:val="-2"/>
                <w:sz w:val="14"/>
                <w:szCs w:val="20"/>
                <w:lang w:val="es-419" w:bidi="es-419"/>
              </w:rPr>
              <w:t>238-878-4</w:t>
            </w:r>
          </w:p>
        </w:tc>
        <w:tc>
          <w:tcPr>
            <w:tcW w:w="2501" w:type="dxa"/>
            <w:tcBorders>
              <w:left w:val="single" w:sz="4" w:space="0" w:color="000000"/>
              <w:right w:val="single" w:sz="6" w:space="0" w:color="000000"/>
            </w:tcBorders>
          </w:tcPr>
          <w:p w14:paraId="0EC27674" w14:textId="77777777" w:rsidR="0020668B" w:rsidRPr="00431447" w:rsidRDefault="00895439">
            <w:pPr>
              <w:pStyle w:val="TableParagraph"/>
              <w:spacing w:before="1" w:line="174" w:lineRule="exact"/>
              <w:ind w:left="98"/>
              <w:rPr>
                <w:sz w:val="14"/>
                <w:szCs w:val="20"/>
              </w:rPr>
            </w:pPr>
            <w:r w:rsidRPr="00431447">
              <w:rPr>
                <w:sz w:val="14"/>
                <w:szCs w:val="20"/>
                <w:lang w:val="es-419" w:bidi="es-419"/>
              </w:rPr>
              <w:t>H350, H372</w:t>
            </w:r>
          </w:p>
        </w:tc>
        <w:tc>
          <w:tcPr>
            <w:tcW w:w="2503" w:type="dxa"/>
            <w:tcBorders>
              <w:left w:val="single" w:sz="6" w:space="0" w:color="000000"/>
              <w:right w:val="single" w:sz="4" w:space="0" w:color="000000"/>
            </w:tcBorders>
          </w:tcPr>
          <w:p w14:paraId="554702E7" w14:textId="77777777" w:rsidR="0020668B" w:rsidRPr="00431447" w:rsidRDefault="00895439">
            <w:pPr>
              <w:pStyle w:val="TableParagraph"/>
              <w:spacing w:before="1" w:line="174" w:lineRule="exact"/>
              <w:ind w:left="100"/>
              <w:rPr>
                <w:sz w:val="14"/>
                <w:szCs w:val="20"/>
              </w:rPr>
            </w:pPr>
            <w:r w:rsidRPr="00431447">
              <w:rPr>
                <w:sz w:val="14"/>
                <w:szCs w:val="20"/>
                <w:lang w:val="es-419" w:bidi="es-419"/>
              </w:rPr>
              <w:t>Xn – R48/20, R40/20</w:t>
            </w:r>
          </w:p>
        </w:tc>
        <w:tc>
          <w:tcPr>
            <w:tcW w:w="809" w:type="dxa"/>
            <w:tcBorders>
              <w:left w:val="single" w:sz="4" w:space="0" w:color="000000"/>
              <w:right w:val="single" w:sz="4" w:space="0" w:color="000000"/>
            </w:tcBorders>
          </w:tcPr>
          <w:p w14:paraId="20472BB1" w14:textId="77777777" w:rsidR="0020668B" w:rsidRPr="00193630" w:rsidRDefault="00895439">
            <w:pPr>
              <w:pStyle w:val="TableParagraph"/>
              <w:spacing w:before="30" w:line="160" w:lineRule="auto"/>
              <w:ind w:left="188" w:right="185"/>
              <w:jc w:val="center"/>
              <w:rPr>
                <w:rFonts w:ascii="Symbol" w:hAnsi="Symbol"/>
                <w:sz w:val="14"/>
                <w:szCs w:val="20"/>
              </w:rPr>
            </w:pPr>
            <w:r w:rsidRPr="00193630">
              <w:rPr>
                <w:rFonts w:ascii="Symbol" w:hAnsi="Symbol"/>
                <w:spacing w:val="-5"/>
                <w:position w:val="-5"/>
                <w:sz w:val="14"/>
                <w:szCs w:val="20"/>
                <w:lang w:val="es-419" w:bidi="es-419"/>
              </w:rPr>
              <w:t>1</w:t>
            </w:r>
            <w:r w:rsidRPr="00193630">
              <w:rPr>
                <w:rFonts w:ascii="Symbol" w:hAnsi="Symbol"/>
                <w:spacing w:val="-5"/>
                <w:sz w:val="14"/>
                <w:szCs w:val="20"/>
                <w:lang w:val="es-419" w:bidi="es-419"/>
              </w:rPr>
              <w:t></w:t>
            </w:r>
          </w:p>
        </w:tc>
        <w:tc>
          <w:tcPr>
            <w:tcW w:w="720" w:type="dxa"/>
            <w:tcBorders>
              <w:left w:val="single" w:sz="4" w:space="0" w:color="000000"/>
              <w:right w:val="single" w:sz="4" w:space="0" w:color="000000"/>
            </w:tcBorders>
          </w:tcPr>
          <w:p w14:paraId="6563DB9F" w14:textId="77777777" w:rsidR="0020668B" w:rsidRPr="00193630" w:rsidRDefault="00895439">
            <w:pPr>
              <w:pStyle w:val="TableParagraph"/>
              <w:spacing w:before="1" w:line="174" w:lineRule="exact"/>
              <w:ind w:left="3"/>
              <w:jc w:val="center"/>
              <w:rPr>
                <w:rFonts w:ascii="Symbol" w:hAnsi="Symbol"/>
                <w:sz w:val="14"/>
                <w:szCs w:val="20"/>
              </w:rPr>
            </w:pPr>
            <w:r w:rsidRPr="00193630">
              <w:rPr>
                <w:rFonts w:ascii="Symbol" w:hAnsi="Symbol"/>
                <w:sz w:val="14"/>
                <w:szCs w:val="20"/>
                <w:lang w:val="es-419" w:bidi="es-419"/>
              </w:rPr>
              <w:t>K</w:t>
            </w:r>
          </w:p>
        </w:tc>
        <w:tc>
          <w:tcPr>
            <w:tcW w:w="811" w:type="dxa"/>
            <w:tcBorders>
              <w:left w:val="single" w:sz="4" w:space="0" w:color="000000"/>
              <w:right w:val="single" w:sz="4" w:space="0" w:color="000000"/>
            </w:tcBorders>
          </w:tcPr>
          <w:p w14:paraId="42ED570D" w14:textId="77777777" w:rsidR="0020668B" w:rsidRPr="00193630" w:rsidRDefault="00895439">
            <w:pPr>
              <w:pStyle w:val="TableParagraph"/>
              <w:spacing w:before="1" w:line="174" w:lineRule="exact"/>
              <w:ind w:right="1"/>
              <w:jc w:val="center"/>
              <w:rPr>
                <w:rFonts w:ascii="Symbol" w:hAnsi="Symbol"/>
                <w:sz w:val="14"/>
                <w:szCs w:val="20"/>
              </w:rPr>
            </w:pPr>
            <w:r w:rsidRPr="00193630">
              <w:rPr>
                <w:rFonts w:ascii="Symbol" w:hAnsi="Symbol"/>
                <w:sz w:val="14"/>
                <w:szCs w:val="20"/>
                <w:lang w:val="es-419" w:bidi="es-419"/>
              </w:rPr>
              <w:t>X</w:t>
            </w:r>
          </w:p>
        </w:tc>
        <w:tc>
          <w:tcPr>
            <w:tcW w:w="629" w:type="dxa"/>
            <w:tcBorders>
              <w:left w:val="single" w:sz="4" w:space="0" w:color="000000"/>
            </w:tcBorders>
          </w:tcPr>
          <w:p w14:paraId="263163F8" w14:textId="77777777" w:rsidR="0020668B" w:rsidRPr="00193630" w:rsidRDefault="00895439">
            <w:pPr>
              <w:pStyle w:val="TableParagraph"/>
              <w:spacing w:before="1" w:line="174" w:lineRule="exact"/>
              <w:ind w:left="3"/>
              <w:jc w:val="center"/>
              <w:rPr>
                <w:rFonts w:ascii="Symbol" w:hAnsi="Symbol"/>
                <w:sz w:val="14"/>
                <w:szCs w:val="20"/>
              </w:rPr>
            </w:pPr>
            <w:r w:rsidRPr="00193630">
              <w:rPr>
                <w:rFonts w:ascii="Symbol" w:hAnsi="Symbol"/>
                <w:sz w:val="14"/>
                <w:szCs w:val="20"/>
                <w:lang w:val="es-419" w:bidi="es-419"/>
              </w:rPr>
              <w:t>X</w:t>
            </w:r>
          </w:p>
        </w:tc>
      </w:tr>
      <w:tr w:rsidR="0020668B" w:rsidRPr="00431447" w14:paraId="137D070E" w14:textId="77777777">
        <w:trPr>
          <w:trHeight w:val="184"/>
        </w:trPr>
        <w:tc>
          <w:tcPr>
            <w:tcW w:w="1848" w:type="dxa"/>
            <w:tcBorders>
              <w:right w:val="single" w:sz="4" w:space="0" w:color="000000"/>
            </w:tcBorders>
          </w:tcPr>
          <w:p w14:paraId="33505230" w14:textId="77777777" w:rsidR="0020668B" w:rsidRPr="00431447" w:rsidRDefault="00895439">
            <w:pPr>
              <w:pStyle w:val="TableParagraph"/>
              <w:ind w:left="167"/>
              <w:rPr>
                <w:sz w:val="14"/>
                <w:szCs w:val="20"/>
              </w:rPr>
            </w:pPr>
            <w:r w:rsidRPr="00431447">
              <w:rPr>
                <w:sz w:val="14"/>
                <w:szCs w:val="20"/>
                <w:lang w:val="es-419" w:bidi="es-419"/>
              </w:rPr>
              <w:t>(humo de sílice amorfa)</w:t>
            </w:r>
          </w:p>
        </w:tc>
        <w:tc>
          <w:tcPr>
            <w:tcW w:w="900" w:type="dxa"/>
            <w:tcBorders>
              <w:left w:val="single" w:sz="4" w:space="0" w:color="000000"/>
              <w:right w:val="single" w:sz="4" w:space="0" w:color="000000"/>
            </w:tcBorders>
          </w:tcPr>
          <w:p w14:paraId="2B6DB7AE" w14:textId="77777777" w:rsidR="0020668B" w:rsidRPr="00431447" w:rsidRDefault="00895439">
            <w:pPr>
              <w:pStyle w:val="TableParagraph"/>
              <w:ind w:left="101" w:right="104"/>
              <w:jc w:val="center"/>
              <w:rPr>
                <w:sz w:val="14"/>
                <w:szCs w:val="20"/>
              </w:rPr>
            </w:pPr>
            <w:r w:rsidRPr="00431447">
              <w:rPr>
                <w:spacing w:val="-2"/>
                <w:sz w:val="14"/>
                <w:szCs w:val="20"/>
                <w:lang w:val="es-419" w:bidi="es-419"/>
              </w:rPr>
              <w:t>69012-64-2</w:t>
            </w:r>
          </w:p>
        </w:tc>
        <w:tc>
          <w:tcPr>
            <w:tcW w:w="901" w:type="dxa"/>
            <w:tcBorders>
              <w:left w:val="single" w:sz="4" w:space="0" w:color="000000"/>
              <w:right w:val="single" w:sz="4" w:space="0" w:color="000000"/>
            </w:tcBorders>
          </w:tcPr>
          <w:p w14:paraId="2B2C698D" w14:textId="77777777" w:rsidR="0020668B" w:rsidRPr="00431447" w:rsidRDefault="00895439">
            <w:pPr>
              <w:pStyle w:val="TableParagraph"/>
              <w:ind w:right="189"/>
              <w:jc w:val="right"/>
              <w:rPr>
                <w:sz w:val="14"/>
                <w:szCs w:val="20"/>
              </w:rPr>
            </w:pPr>
            <w:r w:rsidRPr="00431447">
              <w:rPr>
                <w:spacing w:val="-2"/>
                <w:sz w:val="14"/>
                <w:szCs w:val="20"/>
                <w:lang w:val="es-419" w:bidi="es-419"/>
              </w:rPr>
              <w:t>273-761-5</w:t>
            </w:r>
          </w:p>
        </w:tc>
        <w:tc>
          <w:tcPr>
            <w:tcW w:w="2501" w:type="dxa"/>
            <w:tcBorders>
              <w:left w:val="single" w:sz="4" w:space="0" w:color="000000"/>
              <w:right w:val="single" w:sz="6" w:space="0" w:color="000000"/>
            </w:tcBorders>
          </w:tcPr>
          <w:p w14:paraId="61DA09CE"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04B71DE6" w14:textId="77777777" w:rsidR="0020668B" w:rsidRPr="00431447" w:rsidRDefault="00895439">
            <w:pPr>
              <w:pStyle w:val="TableParagraph"/>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0002AFEA" w14:textId="77777777" w:rsidR="0020668B" w:rsidRPr="00193630" w:rsidRDefault="00895439">
            <w:pPr>
              <w:pStyle w:val="TableParagraph"/>
              <w:jc w:val="center"/>
              <w:rPr>
                <w:rFonts w:ascii="Symbol" w:hAnsi="Symbol"/>
                <w:sz w:val="14"/>
                <w:szCs w:val="20"/>
              </w:rPr>
            </w:pPr>
            <w:r w:rsidRPr="00193630">
              <w:rPr>
                <w:rFonts w:ascii="Symbol" w:hAnsi="Symbol"/>
                <w:sz w:val="14"/>
                <w:szCs w:val="20"/>
                <w:lang w:val="es-419" w:bidi="es-419"/>
              </w:rPr>
              <w:t>3</w:t>
            </w:r>
          </w:p>
        </w:tc>
        <w:tc>
          <w:tcPr>
            <w:tcW w:w="720" w:type="dxa"/>
            <w:tcBorders>
              <w:left w:val="single" w:sz="4" w:space="0" w:color="000000"/>
              <w:right w:val="single" w:sz="4" w:space="0" w:color="000000"/>
            </w:tcBorders>
          </w:tcPr>
          <w:p w14:paraId="02234FB2" w14:textId="77777777" w:rsidR="0020668B" w:rsidRPr="00193630" w:rsidRDefault="00895439">
            <w:pPr>
              <w:pStyle w:val="TableParagraph"/>
              <w:ind w:left="3"/>
              <w:jc w:val="center"/>
              <w:rPr>
                <w:rFonts w:ascii="Symbol" w:hAnsi="Symbol"/>
                <w:sz w:val="14"/>
                <w:szCs w:val="20"/>
              </w:rPr>
            </w:pPr>
            <w:r w:rsidRPr="00193630">
              <w:rPr>
                <w:rFonts w:ascii="Symbol" w:hAnsi="Symbol"/>
                <w:sz w:val="14"/>
                <w:szCs w:val="20"/>
                <w:lang w:val="es-419" w:bidi="es-419"/>
              </w:rPr>
              <w:t>K</w:t>
            </w:r>
          </w:p>
        </w:tc>
        <w:tc>
          <w:tcPr>
            <w:tcW w:w="811" w:type="dxa"/>
            <w:tcBorders>
              <w:left w:val="single" w:sz="4" w:space="0" w:color="000000"/>
              <w:right w:val="single" w:sz="4" w:space="0" w:color="000000"/>
            </w:tcBorders>
          </w:tcPr>
          <w:p w14:paraId="1FB50F2C"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0013D272"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44FA6FE9" w14:textId="77777777">
        <w:trPr>
          <w:trHeight w:val="183"/>
        </w:trPr>
        <w:tc>
          <w:tcPr>
            <w:tcW w:w="1848" w:type="dxa"/>
            <w:tcBorders>
              <w:right w:val="single" w:sz="4" w:space="0" w:color="000000"/>
            </w:tcBorders>
          </w:tcPr>
          <w:p w14:paraId="3E845AEF"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SILICIO</w:t>
            </w:r>
          </w:p>
        </w:tc>
        <w:tc>
          <w:tcPr>
            <w:tcW w:w="900" w:type="dxa"/>
            <w:tcBorders>
              <w:left w:val="single" w:sz="4" w:space="0" w:color="000000"/>
              <w:right w:val="single" w:sz="4" w:space="0" w:color="000000"/>
            </w:tcBorders>
          </w:tcPr>
          <w:p w14:paraId="76A168D1"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7440-21-3</w:t>
            </w:r>
          </w:p>
        </w:tc>
        <w:tc>
          <w:tcPr>
            <w:tcW w:w="901" w:type="dxa"/>
            <w:tcBorders>
              <w:left w:val="single" w:sz="4" w:space="0" w:color="000000"/>
              <w:right w:val="single" w:sz="4" w:space="0" w:color="000000"/>
            </w:tcBorders>
          </w:tcPr>
          <w:p w14:paraId="293F1A6E"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231-130-8</w:t>
            </w:r>
          </w:p>
        </w:tc>
        <w:tc>
          <w:tcPr>
            <w:tcW w:w="2501" w:type="dxa"/>
            <w:tcBorders>
              <w:left w:val="single" w:sz="4" w:space="0" w:color="000000"/>
              <w:right w:val="single" w:sz="6" w:space="0" w:color="000000"/>
            </w:tcBorders>
          </w:tcPr>
          <w:p w14:paraId="74E5B537" w14:textId="77777777" w:rsidR="0020668B" w:rsidRPr="00431447" w:rsidRDefault="00895439">
            <w:pPr>
              <w:pStyle w:val="TableParagraph"/>
              <w:spacing w:line="163" w:lineRule="exact"/>
              <w:ind w:left="98"/>
              <w:rPr>
                <w:sz w:val="14"/>
                <w:szCs w:val="20"/>
              </w:rPr>
            </w:pPr>
            <w:r w:rsidRPr="00431447">
              <w:rPr>
                <w:spacing w:val="-4"/>
                <w:sz w:val="14"/>
                <w:szCs w:val="20"/>
                <w:lang w:val="es-419" w:bidi="es-419"/>
              </w:rPr>
              <w:t>H228</w:t>
            </w:r>
          </w:p>
        </w:tc>
        <w:tc>
          <w:tcPr>
            <w:tcW w:w="2503" w:type="dxa"/>
            <w:tcBorders>
              <w:left w:val="single" w:sz="6" w:space="0" w:color="000000"/>
              <w:right w:val="single" w:sz="4" w:space="0" w:color="000000"/>
            </w:tcBorders>
          </w:tcPr>
          <w:p w14:paraId="2B65F538" w14:textId="77777777" w:rsidR="0020668B" w:rsidRPr="00431447" w:rsidRDefault="00895439">
            <w:pPr>
              <w:pStyle w:val="TableParagraph"/>
              <w:spacing w:line="163"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017D311A" w14:textId="77777777" w:rsidR="0020668B" w:rsidRPr="00193630" w:rsidRDefault="00895439">
            <w:pPr>
              <w:pStyle w:val="TableParagraph"/>
              <w:spacing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3AD1580F"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0C2C1856"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12AE54DD" w14:textId="77777777" w:rsidR="0020668B" w:rsidRPr="00193630" w:rsidRDefault="00895439">
            <w:pPr>
              <w:pStyle w:val="TableParagraph"/>
              <w:spacing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60227BE5" w14:textId="77777777">
        <w:trPr>
          <w:trHeight w:val="183"/>
        </w:trPr>
        <w:tc>
          <w:tcPr>
            <w:tcW w:w="1848" w:type="dxa"/>
            <w:tcBorders>
              <w:right w:val="single" w:sz="4" w:space="0" w:color="000000"/>
            </w:tcBorders>
          </w:tcPr>
          <w:p w14:paraId="56A41E60" w14:textId="77777777" w:rsidR="0020668B" w:rsidRPr="00431447" w:rsidRDefault="00895439">
            <w:pPr>
              <w:pStyle w:val="TableParagraph"/>
              <w:ind w:left="131"/>
              <w:rPr>
                <w:sz w:val="14"/>
                <w:szCs w:val="20"/>
              </w:rPr>
            </w:pPr>
            <w:r w:rsidRPr="00431447">
              <w:rPr>
                <w:spacing w:val="-2"/>
                <w:sz w:val="14"/>
                <w:szCs w:val="20"/>
                <w:lang w:val="es-419" w:bidi="es-419"/>
              </w:rPr>
              <w:t>TITANIO</w:t>
            </w:r>
          </w:p>
        </w:tc>
        <w:tc>
          <w:tcPr>
            <w:tcW w:w="900" w:type="dxa"/>
            <w:tcBorders>
              <w:left w:val="single" w:sz="4" w:space="0" w:color="000000"/>
              <w:right w:val="single" w:sz="4" w:space="0" w:color="000000"/>
            </w:tcBorders>
          </w:tcPr>
          <w:p w14:paraId="712E35D1" w14:textId="77777777" w:rsidR="0020668B" w:rsidRPr="00431447" w:rsidRDefault="00895439">
            <w:pPr>
              <w:pStyle w:val="TableParagraph"/>
              <w:ind w:left="101" w:right="101"/>
              <w:jc w:val="center"/>
              <w:rPr>
                <w:sz w:val="14"/>
                <w:szCs w:val="20"/>
              </w:rPr>
            </w:pPr>
            <w:r w:rsidRPr="00431447">
              <w:rPr>
                <w:spacing w:val="-2"/>
                <w:sz w:val="14"/>
                <w:szCs w:val="20"/>
                <w:lang w:val="es-419" w:bidi="es-419"/>
              </w:rPr>
              <w:t>7440-32-6</w:t>
            </w:r>
          </w:p>
        </w:tc>
        <w:tc>
          <w:tcPr>
            <w:tcW w:w="901" w:type="dxa"/>
            <w:tcBorders>
              <w:left w:val="single" w:sz="4" w:space="0" w:color="000000"/>
              <w:right w:val="single" w:sz="4" w:space="0" w:color="000000"/>
            </w:tcBorders>
          </w:tcPr>
          <w:p w14:paraId="14D3972D" w14:textId="77777777" w:rsidR="0020668B" w:rsidRPr="00431447" w:rsidRDefault="00895439">
            <w:pPr>
              <w:pStyle w:val="TableParagraph"/>
              <w:ind w:right="189"/>
              <w:jc w:val="right"/>
              <w:rPr>
                <w:sz w:val="14"/>
                <w:szCs w:val="20"/>
              </w:rPr>
            </w:pPr>
            <w:r w:rsidRPr="00431447">
              <w:rPr>
                <w:spacing w:val="-2"/>
                <w:sz w:val="14"/>
                <w:szCs w:val="20"/>
                <w:lang w:val="es-419" w:bidi="es-419"/>
              </w:rPr>
              <w:t>231-142-3</w:t>
            </w:r>
          </w:p>
        </w:tc>
        <w:tc>
          <w:tcPr>
            <w:tcW w:w="2501" w:type="dxa"/>
            <w:tcBorders>
              <w:left w:val="single" w:sz="4" w:space="0" w:color="000000"/>
              <w:right w:val="single" w:sz="6" w:space="0" w:color="000000"/>
            </w:tcBorders>
          </w:tcPr>
          <w:p w14:paraId="145B63C1"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110EA4C1" w14:textId="77777777" w:rsidR="0020668B" w:rsidRPr="00431447" w:rsidRDefault="00895439">
            <w:pPr>
              <w:pStyle w:val="TableParagraph"/>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79D33815" w14:textId="77777777" w:rsidR="0020668B" w:rsidRPr="00193630" w:rsidRDefault="00895439">
            <w:pPr>
              <w:pStyle w:val="TableParagraph"/>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371B71C5" w14:textId="77777777" w:rsidR="0020668B" w:rsidRPr="00193630" w:rsidRDefault="00895439">
            <w:pPr>
              <w:pStyle w:val="TableParagraph"/>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32E85B06" w14:textId="77777777" w:rsidR="0020668B" w:rsidRPr="00193630" w:rsidRDefault="00895439">
            <w:pPr>
              <w:pStyle w:val="TableParagraph"/>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16F8C176" w14:textId="77777777" w:rsidR="0020668B" w:rsidRPr="00193630" w:rsidRDefault="00895439">
            <w:pPr>
              <w:pStyle w:val="TableParagraph"/>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02B00FA7" w14:textId="77777777">
        <w:trPr>
          <w:trHeight w:val="183"/>
        </w:trPr>
        <w:tc>
          <w:tcPr>
            <w:tcW w:w="1848" w:type="dxa"/>
            <w:tcBorders>
              <w:right w:val="single" w:sz="4" w:space="0" w:color="000000"/>
            </w:tcBorders>
          </w:tcPr>
          <w:p w14:paraId="25F7EA97" w14:textId="77777777" w:rsidR="0020668B" w:rsidRPr="00431447" w:rsidRDefault="00895439">
            <w:pPr>
              <w:pStyle w:val="TableParagraph"/>
              <w:spacing w:line="163" w:lineRule="exact"/>
              <w:ind w:left="131"/>
              <w:rPr>
                <w:sz w:val="14"/>
                <w:szCs w:val="20"/>
              </w:rPr>
            </w:pPr>
            <w:r w:rsidRPr="00431447">
              <w:rPr>
                <w:sz w:val="14"/>
                <w:szCs w:val="20"/>
                <w:lang w:val="es-419" w:bidi="es-419"/>
              </w:rPr>
              <w:t>DIÓXIDO DE TITANIO</w:t>
            </w:r>
          </w:p>
        </w:tc>
        <w:tc>
          <w:tcPr>
            <w:tcW w:w="900" w:type="dxa"/>
            <w:tcBorders>
              <w:left w:val="single" w:sz="4" w:space="0" w:color="000000"/>
              <w:right w:val="single" w:sz="4" w:space="0" w:color="000000"/>
            </w:tcBorders>
          </w:tcPr>
          <w:p w14:paraId="32EF7A00" w14:textId="77777777" w:rsidR="0020668B" w:rsidRPr="00431447" w:rsidRDefault="00895439">
            <w:pPr>
              <w:pStyle w:val="TableParagraph"/>
              <w:spacing w:line="163" w:lineRule="exact"/>
              <w:ind w:left="101" w:right="104"/>
              <w:jc w:val="center"/>
              <w:rPr>
                <w:sz w:val="14"/>
                <w:szCs w:val="20"/>
              </w:rPr>
            </w:pPr>
            <w:r w:rsidRPr="00431447">
              <w:rPr>
                <w:spacing w:val="-2"/>
                <w:sz w:val="14"/>
                <w:szCs w:val="20"/>
                <w:lang w:val="es-419" w:bidi="es-419"/>
              </w:rPr>
              <w:t>13463-67-7</w:t>
            </w:r>
          </w:p>
        </w:tc>
        <w:tc>
          <w:tcPr>
            <w:tcW w:w="901" w:type="dxa"/>
            <w:tcBorders>
              <w:left w:val="single" w:sz="4" w:space="0" w:color="000000"/>
              <w:right w:val="single" w:sz="4" w:space="0" w:color="000000"/>
            </w:tcBorders>
          </w:tcPr>
          <w:p w14:paraId="28280EFE"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236-675-5</w:t>
            </w:r>
          </w:p>
        </w:tc>
        <w:tc>
          <w:tcPr>
            <w:tcW w:w="2501" w:type="dxa"/>
            <w:tcBorders>
              <w:left w:val="single" w:sz="4" w:space="0" w:color="000000"/>
              <w:right w:val="single" w:sz="6" w:space="0" w:color="000000"/>
            </w:tcBorders>
          </w:tcPr>
          <w:p w14:paraId="23D3FA92" w14:textId="77777777" w:rsidR="0020668B" w:rsidRPr="00431447" w:rsidRDefault="00895439">
            <w:pPr>
              <w:pStyle w:val="TableParagraph"/>
              <w:spacing w:line="163" w:lineRule="exact"/>
              <w:ind w:left="98"/>
              <w:rPr>
                <w:sz w:val="14"/>
                <w:szCs w:val="20"/>
              </w:rPr>
            </w:pPr>
            <w:r w:rsidRPr="00431447">
              <w:rPr>
                <w:spacing w:val="-4"/>
                <w:sz w:val="14"/>
                <w:szCs w:val="20"/>
                <w:lang w:val="es-419" w:bidi="es-419"/>
              </w:rPr>
              <w:t>H351</w:t>
            </w:r>
          </w:p>
        </w:tc>
        <w:tc>
          <w:tcPr>
            <w:tcW w:w="2503" w:type="dxa"/>
            <w:tcBorders>
              <w:left w:val="single" w:sz="6" w:space="0" w:color="000000"/>
              <w:right w:val="single" w:sz="4" w:space="0" w:color="000000"/>
            </w:tcBorders>
          </w:tcPr>
          <w:p w14:paraId="164073C8" w14:textId="77777777" w:rsidR="0020668B" w:rsidRPr="00431447" w:rsidRDefault="00895439">
            <w:pPr>
              <w:pStyle w:val="TableParagraph"/>
              <w:spacing w:line="163"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41A670BC" w14:textId="77777777" w:rsidR="0020668B" w:rsidRPr="00193630" w:rsidRDefault="00895439">
            <w:pPr>
              <w:pStyle w:val="TableParagraph"/>
              <w:spacing w:line="163" w:lineRule="exact"/>
              <w:ind w:left="188" w:right="184"/>
              <w:jc w:val="center"/>
              <w:rPr>
                <w:rFonts w:ascii="Symbol" w:hAnsi="Symbol"/>
                <w:sz w:val="14"/>
                <w:szCs w:val="20"/>
              </w:rPr>
            </w:pPr>
            <w:r w:rsidRPr="00193630">
              <w:rPr>
                <w:rFonts w:ascii="Symbol" w:hAnsi="Symbol"/>
                <w:spacing w:val="-5"/>
                <w:sz w:val="14"/>
                <w:szCs w:val="20"/>
                <w:lang w:val="es-419" w:bidi="es-419"/>
              </w:rPr>
              <w:t>2B</w:t>
            </w:r>
          </w:p>
        </w:tc>
        <w:tc>
          <w:tcPr>
            <w:tcW w:w="720" w:type="dxa"/>
            <w:tcBorders>
              <w:left w:val="single" w:sz="4" w:space="0" w:color="000000"/>
              <w:right w:val="single" w:sz="4" w:space="0" w:color="000000"/>
            </w:tcBorders>
          </w:tcPr>
          <w:p w14:paraId="293FB52A"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0C15D012"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3BDC04C7" w14:textId="77777777" w:rsidR="0020668B" w:rsidRPr="00193630" w:rsidRDefault="0020668B">
            <w:pPr>
              <w:pStyle w:val="TableParagraph"/>
              <w:spacing w:line="240" w:lineRule="auto"/>
              <w:rPr>
                <w:rFonts w:ascii="Symbol" w:hAnsi="Symbol"/>
                <w:sz w:val="14"/>
                <w:szCs w:val="20"/>
              </w:rPr>
            </w:pPr>
          </w:p>
        </w:tc>
      </w:tr>
      <w:tr w:rsidR="0020668B" w:rsidRPr="00431447" w14:paraId="5CF46D09" w14:textId="77777777">
        <w:trPr>
          <w:trHeight w:val="183"/>
        </w:trPr>
        <w:tc>
          <w:tcPr>
            <w:tcW w:w="1848" w:type="dxa"/>
            <w:tcBorders>
              <w:right w:val="single" w:sz="4" w:space="0" w:color="000000"/>
            </w:tcBorders>
          </w:tcPr>
          <w:p w14:paraId="3755267A"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TUNGSTENO</w:t>
            </w:r>
          </w:p>
        </w:tc>
        <w:tc>
          <w:tcPr>
            <w:tcW w:w="900" w:type="dxa"/>
            <w:tcBorders>
              <w:left w:val="single" w:sz="4" w:space="0" w:color="000000"/>
              <w:right w:val="single" w:sz="4" w:space="0" w:color="000000"/>
            </w:tcBorders>
          </w:tcPr>
          <w:p w14:paraId="58B1E1A0"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7440-33-7</w:t>
            </w:r>
          </w:p>
        </w:tc>
        <w:tc>
          <w:tcPr>
            <w:tcW w:w="901" w:type="dxa"/>
            <w:tcBorders>
              <w:left w:val="single" w:sz="4" w:space="0" w:color="000000"/>
              <w:right w:val="single" w:sz="4" w:space="0" w:color="000000"/>
            </w:tcBorders>
          </w:tcPr>
          <w:p w14:paraId="3B2996A9"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231-143-9</w:t>
            </w:r>
          </w:p>
        </w:tc>
        <w:tc>
          <w:tcPr>
            <w:tcW w:w="2501" w:type="dxa"/>
            <w:tcBorders>
              <w:left w:val="single" w:sz="4" w:space="0" w:color="000000"/>
              <w:right w:val="single" w:sz="6" w:space="0" w:color="000000"/>
            </w:tcBorders>
          </w:tcPr>
          <w:p w14:paraId="45859B93"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31AE2980" w14:textId="77777777" w:rsidR="0020668B" w:rsidRPr="00431447" w:rsidRDefault="00895439">
            <w:pPr>
              <w:pStyle w:val="TableParagraph"/>
              <w:spacing w:line="163" w:lineRule="exact"/>
              <w:ind w:left="100"/>
              <w:rPr>
                <w:sz w:val="14"/>
                <w:szCs w:val="20"/>
              </w:rPr>
            </w:pPr>
            <w:r w:rsidRPr="00431447">
              <w:rPr>
                <w:spacing w:val="-4"/>
                <w:sz w:val="14"/>
                <w:szCs w:val="20"/>
                <w:lang w:val="es-419" w:bidi="es-419"/>
              </w:rPr>
              <w:t>Ninguna</w:t>
            </w:r>
          </w:p>
        </w:tc>
        <w:tc>
          <w:tcPr>
            <w:tcW w:w="809" w:type="dxa"/>
            <w:tcBorders>
              <w:left w:val="single" w:sz="4" w:space="0" w:color="000000"/>
              <w:right w:val="single" w:sz="4" w:space="0" w:color="000000"/>
            </w:tcBorders>
          </w:tcPr>
          <w:p w14:paraId="017AD7D7" w14:textId="77777777" w:rsidR="0020668B" w:rsidRPr="00193630" w:rsidRDefault="00895439">
            <w:pPr>
              <w:pStyle w:val="TableParagraph"/>
              <w:spacing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60B6F964"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668A6A90"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6726F791" w14:textId="77777777" w:rsidR="0020668B" w:rsidRPr="00193630" w:rsidRDefault="00895439">
            <w:pPr>
              <w:pStyle w:val="TableParagraph"/>
              <w:spacing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1A82846F" w14:textId="77777777">
        <w:trPr>
          <w:trHeight w:val="380"/>
        </w:trPr>
        <w:tc>
          <w:tcPr>
            <w:tcW w:w="1848" w:type="dxa"/>
            <w:tcBorders>
              <w:right w:val="single" w:sz="4" w:space="0" w:color="000000"/>
            </w:tcBorders>
          </w:tcPr>
          <w:p w14:paraId="2807D9AC" w14:textId="77777777" w:rsidR="0020668B" w:rsidRPr="00431447" w:rsidRDefault="00895439">
            <w:pPr>
              <w:pStyle w:val="TableParagraph"/>
              <w:spacing w:before="1" w:line="240" w:lineRule="auto"/>
              <w:ind w:left="131"/>
              <w:rPr>
                <w:sz w:val="14"/>
                <w:szCs w:val="20"/>
              </w:rPr>
            </w:pPr>
            <w:r w:rsidRPr="00431447">
              <w:rPr>
                <w:spacing w:val="-2"/>
                <w:sz w:val="14"/>
                <w:szCs w:val="20"/>
                <w:lang w:val="es-419" w:bidi="es-419"/>
              </w:rPr>
              <w:t>VANADIO</w:t>
            </w:r>
          </w:p>
        </w:tc>
        <w:tc>
          <w:tcPr>
            <w:tcW w:w="900" w:type="dxa"/>
            <w:tcBorders>
              <w:left w:val="single" w:sz="4" w:space="0" w:color="000000"/>
              <w:right w:val="single" w:sz="4" w:space="0" w:color="000000"/>
            </w:tcBorders>
          </w:tcPr>
          <w:p w14:paraId="5036686F" w14:textId="77777777" w:rsidR="0020668B" w:rsidRPr="00431447" w:rsidRDefault="00895439">
            <w:pPr>
              <w:pStyle w:val="TableParagraph"/>
              <w:spacing w:before="1" w:line="240" w:lineRule="auto"/>
              <w:ind w:left="101" w:right="101"/>
              <w:jc w:val="center"/>
              <w:rPr>
                <w:sz w:val="14"/>
                <w:szCs w:val="20"/>
              </w:rPr>
            </w:pPr>
            <w:r w:rsidRPr="00431447">
              <w:rPr>
                <w:spacing w:val="-2"/>
                <w:sz w:val="14"/>
                <w:szCs w:val="20"/>
                <w:lang w:val="es-419" w:bidi="es-419"/>
              </w:rPr>
              <w:t>7440-62-2</w:t>
            </w:r>
          </w:p>
        </w:tc>
        <w:tc>
          <w:tcPr>
            <w:tcW w:w="901" w:type="dxa"/>
            <w:tcBorders>
              <w:left w:val="single" w:sz="4" w:space="0" w:color="000000"/>
              <w:right w:val="single" w:sz="4" w:space="0" w:color="000000"/>
            </w:tcBorders>
          </w:tcPr>
          <w:p w14:paraId="52515911" w14:textId="77777777" w:rsidR="0020668B" w:rsidRPr="00431447" w:rsidRDefault="00895439">
            <w:pPr>
              <w:pStyle w:val="TableParagraph"/>
              <w:spacing w:before="1" w:line="240" w:lineRule="auto"/>
              <w:ind w:right="189"/>
              <w:jc w:val="right"/>
              <w:rPr>
                <w:sz w:val="14"/>
                <w:szCs w:val="20"/>
              </w:rPr>
            </w:pPr>
            <w:r w:rsidRPr="00431447">
              <w:rPr>
                <w:spacing w:val="-2"/>
                <w:sz w:val="14"/>
                <w:szCs w:val="20"/>
                <w:lang w:val="es-419" w:bidi="es-419"/>
              </w:rPr>
              <w:t>231-171-1</w:t>
            </w:r>
          </w:p>
        </w:tc>
        <w:tc>
          <w:tcPr>
            <w:tcW w:w="2501" w:type="dxa"/>
            <w:tcBorders>
              <w:left w:val="single" w:sz="4" w:space="0" w:color="000000"/>
              <w:right w:val="single" w:sz="6" w:space="0" w:color="000000"/>
            </w:tcBorders>
          </w:tcPr>
          <w:p w14:paraId="15D2CCDA"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right w:val="single" w:sz="4" w:space="0" w:color="000000"/>
            </w:tcBorders>
          </w:tcPr>
          <w:p w14:paraId="53097B58" w14:textId="77777777" w:rsidR="0020668B" w:rsidRPr="00431447" w:rsidRDefault="00895439">
            <w:pPr>
              <w:pStyle w:val="TableParagraph"/>
              <w:spacing w:before="1" w:line="240" w:lineRule="auto"/>
              <w:ind w:left="100"/>
              <w:rPr>
                <w:sz w:val="14"/>
                <w:szCs w:val="20"/>
              </w:rPr>
            </w:pPr>
            <w:r w:rsidRPr="00431447">
              <w:rPr>
                <w:sz w:val="14"/>
                <w:szCs w:val="20"/>
                <w:lang w:bidi="es-419"/>
              </w:rPr>
              <w:t>Xn – R20, R48/22; Xi – R41; N – R51,</w:t>
            </w:r>
          </w:p>
          <w:p w14:paraId="2DCDC8FE" w14:textId="77777777" w:rsidR="0020668B" w:rsidRPr="00431447" w:rsidRDefault="00895439">
            <w:pPr>
              <w:pStyle w:val="TableParagraph"/>
              <w:spacing w:line="175" w:lineRule="exact"/>
              <w:ind w:left="100"/>
              <w:rPr>
                <w:rFonts w:ascii="Symbol" w:hAnsi="Symbol"/>
                <w:sz w:val="14"/>
                <w:szCs w:val="20"/>
              </w:rPr>
            </w:pPr>
            <w:r w:rsidRPr="00431447">
              <w:rPr>
                <w:spacing w:val="-4"/>
                <w:sz w:val="14"/>
                <w:szCs w:val="20"/>
                <w:lang w:bidi="es-419"/>
              </w:rPr>
              <w:t>R53</w:t>
            </w:r>
            <w:r w:rsidRPr="00431447">
              <w:rPr>
                <w:spacing w:val="-4"/>
                <w:sz w:val="14"/>
                <w:szCs w:val="20"/>
                <w:vertAlign w:val="superscript"/>
                <w:lang w:val="es-419" w:bidi="es-419"/>
              </w:rPr>
              <w:t></w:t>
            </w:r>
          </w:p>
        </w:tc>
        <w:tc>
          <w:tcPr>
            <w:tcW w:w="809" w:type="dxa"/>
            <w:tcBorders>
              <w:left w:val="single" w:sz="4" w:space="0" w:color="000000"/>
              <w:right w:val="single" w:sz="4" w:space="0" w:color="000000"/>
            </w:tcBorders>
          </w:tcPr>
          <w:p w14:paraId="4AA492F0" w14:textId="77777777" w:rsidR="0020668B" w:rsidRPr="00193630" w:rsidRDefault="00895439">
            <w:pPr>
              <w:pStyle w:val="TableParagraph"/>
              <w:spacing w:line="240" w:lineRule="auto"/>
              <w:ind w:left="188" w:right="184"/>
              <w:jc w:val="center"/>
              <w:rPr>
                <w:rFonts w:ascii="Symbol" w:hAnsi="Symbol"/>
                <w:sz w:val="14"/>
                <w:szCs w:val="20"/>
              </w:rPr>
            </w:pPr>
            <w:r w:rsidRPr="00193630">
              <w:rPr>
                <w:rFonts w:ascii="Symbol" w:hAnsi="Symbol"/>
                <w:spacing w:val="-4"/>
                <w:position w:val="-5"/>
                <w:sz w:val="14"/>
                <w:szCs w:val="20"/>
                <w:lang w:val="es-419" w:bidi="es-419"/>
              </w:rPr>
              <w:t>2B</w:t>
            </w:r>
            <w:r w:rsidRPr="00193630">
              <w:rPr>
                <w:rFonts w:ascii="Symbol" w:hAnsi="Symbol"/>
                <w:spacing w:val="-4"/>
                <w:sz w:val="14"/>
                <w:szCs w:val="20"/>
                <w:lang w:val="es-419" w:bidi="es-419"/>
              </w:rPr>
              <w:t></w:t>
            </w:r>
            <w:r w:rsidRPr="00193630">
              <w:rPr>
                <w:rFonts w:ascii="Symbol" w:hAnsi="Symbol"/>
                <w:spacing w:val="-4"/>
                <w:sz w:val="14"/>
                <w:szCs w:val="20"/>
                <w:lang w:val="es-419" w:bidi="es-419"/>
              </w:rPr>
              <w:t></w:t>
            </w:r>
          </w:p>
        </w:tc>
        <w:tc>
          <w:tcPr>
            <w:tcW w:w="720" w:type="dxa"/>
            <w:tcBorders>
              <w:left w:val="single" w:sz="4" w:space="0" w:color="000000"/>
              <w:right w:val="single" w:sz="4" w:space="0" w:color="000000"/>
            </w:tcBorders>
          </w:tcPr>
          <w:p w14:paraId="26A5D2C9" w14:textId="77777777" w:rsidR="0020668B" w:rsidRPr="00193630" w:rsidRDefault="00895439">
            <w:pPr>
              <w:pStyle w:val="TableParagraph"/>
              <w:spacing w:before="1" w:line="240" w:lineRule="auto"/>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42943B71" w14:textId="77777777" w:rsidR="0020668B" w:rsidRPr="00193630" w:rsidRDefault="00895439">
            <w:pPr>
              <w:pStyle w:val="TableParagraph"/>
              <w:spacing w:before="1" w:line="240" w:lineRule="auto"/>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4BB93066" w14:textId="77777777" w:rsidR="0020668B" w:rsidRPr="00193630" w:rsidRDefault="00895439">
            <w:pPr>
              <w:pStyle w:val="TableParagraph"/>
              <w:spacing w:line="240" w:lineRule="auto"/>
              <w:ind w:left="180" w:right="176"/>
              <w:jc w:val="center"/>
              <w:rPr>
                <w:rFonts w:ascii="Symbol" w:hAnsi="Symbol"/>
                <w:sz w:val="14"/>
                <w:szCs w:val="20"/>
              </w:rPr>
            </w:pPr>
            <w:r w:rsidRPr="00193630">
              <w:rPr>
                <w:rFonts w:ascii="Symbol" w:hAnsi="Symbol"/>
                <w:spacing w:val="-5"/>
                <w:position w:val="-5"/>
                <w:sz w:val="14"/>
                <w:szCs w:val="20"/>
                <w:lang w:val="es-419" w:bidi="es-419"/>
              </w:rPr>
              <w:t>X</w:t>
            </w:r>
            <w:r w:rsidRPr="00193630">
              <w:rPr>
                <w:rFonts w:ascii="Symbol" w:hAnsi="Symbol"/>
                <w:spacing w:val="-5"/>
                <w:sz w:val="14"/>
                <w:szCs w:val="20"/>
                <w:lang w:val="es-419" w:bidi="es-419"/>
              </w:rPr>
              <w:t></w:t>
            </w:r>
            <w:r w:rsidRPr="00193630">
              <w:rPr>
                <w:rFonts w:ascii="Symbol" w:hAnsi="Symbol"/>
                <w:spacing w:val="-5"/>
                <w:sz w:val="14"/>
                <w:szCs w:val="20"/>
                <w:lang w:val="es-419" w:bidi="es-419"/>
              </w:rPr>
              <w:t></w:t>
            </w:r>
          </w:p>
        </w:tc>
      </w:tr>
      <w:tr w:rsidR="0020668B" w:rsidRPr="00431447" w14:paraId="05F78FBC" w14:textId="77777777">
        <w:trPr>
          <w:trHeight w:val="183"/>
        </w:trPr>
        <w:tc>
          <w:tcPr>
            <w:tcW w:w="1848" w:type="dxa"/>
            <w:tcBorders>
              <w:right w:val="single" w:sz="4" w:space="0" w:color="000000"/>
            </w:tcBorders>
          </w:tcPr>
          <w:p w14:paraId="1C1F65D3" w14:textId="77777777" w:rsidR="0020668B" w:rsidRPr="00431447" w:rsidRDefault="00895439">
            <w:pPr>
              <w:pStyle w:val="TableParagraph"/>
              <w:spacing w:line="163" w:lineRule="exact"/>
              <w:ind w:left="131"/>
              <w:rPr>
                <w:sz w:val="14"/>
                <w:szCs w:val="20"/>
              </w:rPr>
            </w:pPr>
            <w:r w:rsidRPr="00431447">
              <w:rPr>
                <w:spacing w:val="-2"/>
                <w:sz w:val="14"/>
                <w:szCs w:val="20"/>
                <w:lang w:val="es-419" w:bidi="es-419"/>
              </w:rPr>
              <w:t>CIRCONIO</w:t>
            </w:r>
          </w:p>
        </w:tc>
        <w:tc>
          <w:tcPr>
            <w:tcW w:w="900" w:type="dxa"/>
            <w:tcBorders>
              <w:left w:val="single" w:sz="4" w:space="0" w:color="000000"/>
              <w:right w:val="single" w:sz="4" w:space="0" w:color="000000"/>
            </w:tcBorders>
          </w:tcPr>
          <w:p w14:paraId="7B921EC6" w14:textId="77777777" w:rsidR="0020668B" w:rsidRPr="00431447" w:rsidRDefault="00895439">
            <w:pPr>
              <w:pStyle w:val="TableParagraph"/>
              <w:spacing w:line="163" w:lineRule="exact"/>
              <w:ind w:left="101" w:right="101"/>
              <w:jc w:val="center"/>
              <w:rPr>
                <w:sz w:val="14"/>
                <w:szCs w:val="20"/>
              </w:rPr>
            </w:pPr>
            <w:r w:rsidRPr="00431447">
              <w:rPr>
                <w:spacing w:val="-2"/>
                <w:sz w:val="14"/>
                <w:szCs w:val="20"/>
                <w:lang w:val="es-419" w:bidi="es-419"/>
              </w:rPr>
              <w:t>7440-67-7</w:t>
            </w:r>
          </w:p>
        </w:tc>
        <w:tc>
          <w:tcPr>
            <w:tcW w:w="901" w:type="dxa"/>
            <w:tcBorders>
              <w:left w:val="single" w:sz="4" w:space="0" w:color="000000"/>
              <w:right w:val="single" w:sz="4" w:space="0" w:color="000000"/>
            </w:tcBorders>
          </w:tcPr>
          <w:p w14:paraId="2FB38AF1" w14:textId="77777777" w:rsidR="0020668B" w:rsidRPr="00431447" w:rsidRDefault="00895439">
            <w:pPr>
              <w:pStyle w:val="TableParagraph"/>
              <w:spacing w:line="163" w:lineRule="exact"/>
              <w:ind w:right="189"/>
              <w:jc w:val="right"/>
              <w:rPr>
                <w:sz w:val="14"/>
                <w:szCs w:val="20"/>
              </w:rPr>
            </w:pPr>
            <w:r w:rsidRPr="00431447">
              <w:rPr>
                <w:spacing w:val="-2"/>
                <w:sz w:val="14"/>
                <w:szCs w:val="20"/>
                <w:lang w:val="es-419" w:bidi="es-419"/>
              </w:rPr>
              <w:t>231-176-9</w:t>
            </w:r>
          </w:p>
        </w:tc>
        <w:tc>
          <w:tcPr>
            <w:tcW w:w="2501" w:type="dxa"/>
            <w:tcBorders>
              <w:left w:val="single" w:sz="4" w:space="0" w:color="000000"/>
              <w:right w:val="single" w:sz="6" w:space="0" w:color="000000"/>
            </w:tcBorders>
          </w:tcPr>
          <w:p w14:paraId="15E60084" w14:textId="77777777" w:rsidR="0020668B" w:rsidRPr="00431447" w:rsidRDefault="00895439">
            <w:pPr>
              <w:pStyle w:val="TableParagraph"/>
              <w:spacing w:line="163" w:lineRule="exact"/>
              <w:ind w:left="98"/>
              <w:rPr>
                <w:sz w:val="14"/>
                <w:szCs w:val="20"/>
              </w:rPr>
            </w:pPr>
            <w:r w:rsidRPr="00431447">
              <w:rPr>
                <w:sz w:val="14"/>
                <w:szCs w:val="20"/>
                <w:lang w:val="es-419" w:bidi="es-419"/>
              </w:rPr>
              <w:t>H250, H260</w:t>
            </w:r>
          </w:p>
        </w:tc>
        <w:tc>
          <w:tcPr>
            <w:tcW w:w="2503" w:type="dxa"/>
            <w:tcBorders>
              <w:left w:val="single" w:sz="6" w:space="0" w:color="000000"/>
              <w:right w:val="single" w:sz="4" w:space="0" w:color="000000"/>
            </w:tcBorders>
          </w:tcPr>
          <w:p w14:paraId="33AE8DF0" w14:textId="77777777" w:rsidR="0020668B" w:rsidRPr="00431447" w:rsidRDefault="00895439">
            <w:pPr>
              <w:pStyle w:val="TableParagraph"/>
              <w:spacing w:line="163" w:lineRule="exact"/>
              <w:ind w:left="100"/>
              <w:rPr>
                <w:sz w:val="14"/>
                <w:szCs w:val="20"/>
              </w:rPr>
            </w:pPr>
            <w:r w:rsidRPr="00431447">
              <w:rPr>
                <w:sz w:val="14"/>
                <w:szCs w:val="20"/>
                <w:lang w:val="es-419" w:bidi="es-419"/>
              </w:rPr>
              <w:t>F – R15, R17</w:t>
            </w:r>
          </w:p>
        </w:tc>
        <w:tc>
          <w:tcPr>
            <w:tcW w:w="809" w:type="dxa"/>
            <w:tcBorders>
              <w:left w:val="single" w:sz="4" w:space="0" w:color="000000"/>
              <w:right w:val="single" w:sz="4" w:space="0" w:color="000000"/>
            </w:tcBorders>
          </w:tcPr>
          <w:p w14:paraId="4A87FCB0" w14:textId="77777777" w:rsidR="0020668B" w:rsidRPr="00193630" w:rsidRDefault="00895439">
            <w:pPr>
              <w:pStyle w:val="TableParagraph"/>
              <w:spacing w:line="163" w:lineRule="exact"/>
              <w:ind w:left="185" w:right="185"/>
              <w:jc w:val="center"/>
              <w:rPr>
                <w:rFonts w:ascii="Symbol" w:hAnsi="Symbol"/>
                <w:sz w:val="14"/>
                <w:szCs w:val="20"/>
              </w:rPr>
            </w:pPr>
            <w:r w:rsidRPr="00193630">
              <w:rPr>
                <w:rFonts w:ascii="Symbol" w:hAnsi="Symbol"/>
                <w:spacing w:val="-2"/>
                <w:sz w:val="14"/>
                <w:szCs w:val="20"/>
                <w:lang w:val="es-419" w:bidi="es-419"/>
              </w:rPr>
              <w:t>---</w:t>
            </w:r>
          </w:p>
        </w:tc>
        <w:tc>
          <w:tcPr>
            <w:tcW w:w="720" w:type="dxa"/>
            <w:tcBorders>
              <w:left w:val="single" w:sz="4" w:space="0" w:color="000000"/>
              <w:right w:val="single" w:sz="4" w:space="0" w:color="000000"/>
            </w:tcBorders>
          </w:tcPr>
          <w:p w14:paraId="5DF5D73C" w14:textId="77777777" w:rsidR="0020668B" w:rsidRPr="00193630" w:rsidRDefault="00895439">
            <w:pPr>
              <w:pStyle w:val="TableParagraph"/>
              <w:spacing w:line="163" w:lineRule="exact"/>
              <w:ind w:left="186" w:right="187"/>
              <w:jc w:val="center"/>
              <w:rPr>
                <w:rFonts w:ascii="Symbol" w:hAnsi="Symbol"/>
                <w:sz w:val="14"/>
                <w:szCs w:val="20"/>
              </w:rPr>
            </w:pPr>
            <w:r w:rsidRPr="00193630">
              <w:rPr>
                <w:rFonts w:ascii="Symbol" w:hAnsi="Symbol"/>
                <w:spacing w:val="-2"/>
                <w:sz w:val="14"/>
                <w:szCs w:val="20"/>
                <w:lang w:val="es-419" w:bidi="es-419"/>
              </w:rPr>
              <w:t>---</w:t>
            </w:r>
          </w:p>
        </w:tc>
        <w:tc>
          <w:tcPr>
            <w:tcW w:w="811" w:type="dxa"/>
            <w:tcBorders>
              <w:left w:val="single" w:sz="4" w:space="0" w:color="000000"/>
              <w:right w:val="single" w:sz="4" w:space="0" w:color="000000"/>
            </w:tcBorders>
          </w:tcPr>
          <w:p w14:paraId="3B4EF6D5" w14:textId="77777777" w:rsidR="0020668B" w:rsidRPr="00193630" w:rsidRDefault="00895439">
            <w:pPr>
              <w:pStyle w:val="TableParagraph"/>
              <w:spacing w:line="163" w:lineRule="exact"/>
              <w:ind w:left="163" w:right="165"/>
              <w:jc w:val="center"/>
              <w:rPr>
                <w:rFonts w:ascii="Symbol" w:hAnsi="Symbol"/>
                <w:sz w:val="14"/>
                <w:szCs w:val="20"/>
              </w:rPr>
            </w:pPr>
            <w:r w:rsidRPr="00193630">
              <w:rPr>
                <w:rFonts w:ascii="Symbol" w:hAnsi="Symbol"/>
                <w:spacing w:val="-2"/>
                <w:sz w:val="14"/>
                <w:szCs w:val="20"/>
                <w:lang w:val="es-419" w:bidi="es-419"/>
              </w:rPr>
              <w:t>---</w:t>
            </w:r>
          </w:p>
        </w:tc>
        <w:tc>
          <w:tcPr>
            <w:tcW w:w="629" w:type="dxa"/>
            <w:tcBorders>
              <w:left w:val="single" w:sz="4" w:space="0" w:color="000000"/>
            </w:tcBorders>
          </w:tcPr>
          <w:p w14:paraId="5F6021A5" w14:textId="77777777" w:rsidR="0020668B" w:rsidRPr="00193630" w:rsidRDefault="00895439">
            <w:pPr>
              <w:pStyle w:val="TableParagraph"/>
              <w:spacing w:line="163" w:lineRule="exact"/>
              <w:ind w:left="174" w:right="176"/>
              <w:jc w:val="center"/>
              <w:rPr>
                <w:rFonts w:ascii="Symbol" w:hAnsi="Symbol"/>
                <w:sz w:val="14"/>
                <w:szCs w:val="20"/>
              </w:rPr>
            </w:pPr>
            <w:r w:rsidRPr="00193630">
              <w:rPr>
                <w:rFonts w:ascii="Symbol" w:hAnsi="Symbol"/>
                <w:spacing w:val="-2"/>
                <w:sz w:val="14"/>
                <w:szCs w:val="20"/>
                <w:lang w:val="es-419" w:bidi="es-419"/>
              </w:rPr>
              <w:t>---</w:t>
            </w:r>
          </w:p>
        </w:tc>
      </w:tr>
      <w:tr w:rsidR="0020668B" w:rsidRPr="00431447" w14:paraId="1AD8F6FD" w14:textId="77777777">
        <w:trPr>
          <w:trHeight w:val="185"/>
        </w:trPr>
        <w:tc>
          <w:tcPr>
            <w:tcW w:w="1848" w:type="dxa"/>
            <w:tcBorders>
              <w:bottom w:val="single" w:sz="4" w:space="0" w:color="000000"/>
              <w:right w:val="single" w:sz="4" w:space="0" w:color="000000"/>
            </w:tcBorders>
          </w:tcPr>
          <w:p w14:paraId="0551DC24" w14:textId="77777777" w:rsidR="0020668B" w:rsidRPr="00431447" w:rsidRDefault="00895439">
            <w:pPr>
              <w:pStyle w:val="TableParagraph"/>
              <w:spacing w:line="165" w:lineRule="exact"/>
              <w:ind w:left="131"/>
              <w:rPr>
                <w:sz w:val="14"/>
                <w:szCs w:val="20"/>
              </w:rPr>
            </w:pPr>
            <w:r w:rsidRPr="00431447">
              <w:rPr>
                <w:sz w:val="14"/>
                <w:szCs w:val="20"/>
                <w:lang w:val="es-419" w:bidi="es-419"/>
              </w:rPr>
              <w:t>CARBURO DE TUNGSTENO</w:t>
            </w:r>
          </w:p>
        </w:tc>
        <w:tc>
          <w:tcPr>
            <w:tcW w:w="900" w:type="dxa"/>
            <w:tcBorders>
              <w:left w:val="single" w:sz="4" w:space="0" w:color="000000"/>
              <w:bottom w:val="single" w:sz="4" w:space="0" w:color="000000"/>
              <w:right w:val="single" w:sz="4" w:space="0" w:color="000000"/>
            </w:tcBorders>
          </w:tcPr>
          <w:p w14:paraId="30771770" w14:textId="77777777" w:rsidR="0020668B" w:rsidRPr="00431447" w:rsidRDefault="00895439">
            <w:pPr>
              <w:pStyle w:val="TableParagraph"/>
              <w:spacing w:line="165" w:lineRule="exact"/>
              <w:ind w:left="101" w:right="104"/>
              <w:jc w:val="center"/>
              <w:rPr>
                <w:sz w:val="14"/>
                <w:szCs w:val="20"/>
              </w:rPr>
            </w:pPr>
            <w:r w:rsidRPr="00431447">
              <w:rPr>
                <w:spacing w:val="-2"/>
                <w:sz w:val="14"/>
                <w:szCs w:val="20"/>
                <w:lang w:val="es-419" w:bidi="es-419"/>
              </w:rPr>
              <w:t>12070-12-1</w:t>
            </w:r>
          </w:p>
        </w:tc>
        <w:tc>
          <w:tcPr>
            <w:tcW w:w="901" w:type="dxa"/>
            <w:tcBorders>
              <w:left w:val="single" w:sz="4" w:space="0" w:color="000000"/>
              <w:bottom w:val="single" w:sz="4" w:space="0" w:color="000000"/>
              <w:right w:val="single" w:sz="4" w:space="0" w:color="000000"/>
            </w:tcBorders>
          </w:tcPr>
          <w:p w14:paraId="63CAECAA" w14:textId="77777777" w:rsidR="0020668B" w:rsidRPr="00431447" w:rsidRDefault="00895439">
            <w:pPr>
              <w:pStyle w:val="TableParagraph"/>
              <w:spacing w:line="165" w:lineRule="exact"/>
              <w:ind w:right="189"/>
              <w:jc w:val="right"/>
              <w:rPr>
                <w:sz w:val="14"/>
                <w:szCs w:val="20"/>
              </w:rPr>
            </w:pPr>
            <w:r w:rsidRPr="00431447">
              <w:rPr>
                <w:spacing w:val="-2"/>
                <w:sz w:val="14"/>
                <w:szCs w:val="20"/>
                <w:lang w:val="es-419" w:bidi="es-419"/>
              </w:rPr>
              <w:t>235-123-0</w:t>
            </w:r>
          </w:p>
        </w:tc>
        <w:tc>
          <w:tcPr>
            <w:tcW w:w="2501" w:type="dxa"/>
            <w:tcBorders>
              <w:left w:val="single" w:sz="4" w:space="0" w:color="000000"/>
              <w:bottom w:val="single" w:sz="4" w:space="0" w:color="000000"/>
              <w:right w:val="single" w:sz="6" w:space="0" w:color="000000"/>
            </w:tcBorders>
          </w:tcPr>
          <w:p w14:paraId="7AE632CF" w14:textId="77777777" w:rsidR="0020668B" w:rsidRPr="00431447" w:rsidRDefault="0020668B">
            <w:pPr>
              <w:pStyle w:val="TableParagraph"/>
              <w:spacing w:line="240" w:lineRule="auto"/>
              <w:rPr>
                <w:rFonts w:ascii="Times New Roman"/>
                <w:sz w:val="14"/>
                <w:szCs w:val="20"/>
              </w:rPr>
            </w:pPr>
          </w:p>
        </w:tc>
        <w:tc>
          <w:tcPr>
            <w:tcW w:w="2503" w:type="dxa"/>
            <w:tcBorders>
              <w:left w:val="single" w:sz="6" w:space="0" w:color="000000"/>
              <w:bottom w:val="single" w:sz="4" w:space="0" w:color="000000"/>
              <w:right w:val="single" w:sz="4" w:space="0" w:color="000000"/>
            </w:tcBorders>
          </w:tcPr>
          <w:p w14:paraId="6C383578" w14:textId="77777777" w:rsidR="0020668B" w:rsidRPr="00431447" w:rsidRDefault="00895439">
            <w:pPr>
              <w:pStyle w:val="TableParagraph"/>
              <w:spacing w:line="165" w:lineRule="exact"/>
              <w:ind w:left="100"/>
              <w:rPr>
                <w:sz w:val="14"/>
                <w:szCs w:val="20"/>
              </w:rPr>
            </w:pPr>
            <w:r w:rsidRPr="00431447">
              <w:rPr>
                <w:spacing w:val="-4"/>
                <w:sz w:val="14"/>
                <w:szCs w:val="20"/>
                <w:lang w:val="es-419" w:bidi="es-419"/>
              </w:rPr>
              <w:t>Ninguna</w:t>
            </w:r>
          </w:p>
        </w:tc>
        <w:tc>
          <w:tcPr>
            <w:tcW w:w="809" w:type="dxa"/>
            <w:tcBorders>
              <w:left w:val="single" w:sz="4" w:space="0" w:color="000000"/>
              <w:bottom w:val="single" w:sz="4" w:space="0" w:color="000000"/>
              <w:right w:val="single" w:sz="4" w:space="0" w:color="000000"/>
            </w:tcBorders>
          </w:tcPr>
          <w:p w14:paraId="4368299D" w14:textId="77777777" w:rsidR="0020668B" w:rsidRPr="00431447" w:rsidRDefault="00895439">
            <w:pPr>
              <w:pStyle w:val="TableParagraph"/>
              <w:spacing w:line="165" w:lineRule="exact"/>
              <w:ind w:left="185" w:right="185"/>
              <w:jc w:val="center"/>
              <w:rPr>
                <w:sz w:val="14"/>
                <w:szCs w:val="20"/>
              </w:rPr>
            </w:pPr>
            <w:r w:rsidRPr="00431447">
              <w:rPr>
                <w:spacing w:val="-2"/>
                <w:sz w:val="14"/>
                <w:szCs w:val="20"/>
                <w:lang w:val="es-419" w:bidi="es-419"/>
              </w:rPr>
              <w:t>---</w:t>
            </w:r>
          </w:p>
        </w:tc>
        <w:tc>
          <w:tcPr>
            <w:tcW w:w="720" w:type="dxa"/>
            <w:tcBorders>
              <w:left w:val="single" w:sz="4" w:space="0" w:color="000000"/>
              <w:bottom w:val="single" w:sz="4" w:space="0" w:color="000000"/>
              <w:right w:val="single" w:sz="4" w:space="0" w:color="000000"/>
            </w:tcBorders>
          </w:tcPr>
          <w:p w14:paraId="0E1150F8" w14:textId="77777777" w:rsidR="0020668B" w:rsidRPr="00431447" w:rsidRDefault="00895439">
            <w:pPr>
              <w:pStyle w:val="TableParagraph"/>
              <w:spacing w:line="165" w:lineRule="exact"/>
              <w:ind w:left="186" w:right="187"/>
              <w:jc w:val="center"/>
              <w:rPr>
                <w:sz w:val="14"/>
                <w:szCs w:val="20"/>
              </w:rPr>
            </w:pPr>
            <w:r w:rsidRPr="00431447">
              <w:rPr>
                <w:spacing w:val="-2"/>
                <w:sz w:val="14"/>
                <w:szCs w:val="20"/>
                <w:lang w:val="es-419" w:bidi="es-419"/>
              </w:rPr>
              <w:t>---</w:t>
            </w:r>
          </w:p>
        </w:tc>
        <w:tc>
          <w:tcPr>
            <w:tcW w:w="811" w:type="dxa"/>
            <w:tcBorders>
              <w:left w:val="single" w:sz="4" w:space="0" w:color="000000"/>
              <w:bottom w:val="single" w:sz="4" w:space="0" w:color="000000"/>
              <w:right w:val="single" w:sz="4" w:space="0" w:color="000000"/>
            </w:tcBorders>
          </w:tcPr>
          <w:p w14:paraId="495BE0E8" w14:textId="77777777" w:rsidR="0020668B" w:rsidRPr="00431447" w:rsidRDefault="00895439">
            <w:pPr>
              <w:pStyle w:val="TableParagraph"/>
              <w:spacing w:line="165" w:lineRule="exact"/>
              <w:ind w:left="163" w:right="165"/>
              <w:jc w:val="center"/>
              <w:rPr>
                <w:sz w:val="14"/>
                <w:szCs w:val="20"/>
              </w:rPr>
            </w:pPr>
            <w:r w:rsidRPr="00431447">
              <w:rPr>
                <w:spacing w:val="-2"/>
                <w:sz w:val="14"/>
                <w:szCs w:val="20"/>
                <w:lang w:val="es-419" w:bidi="es-419"/>
              </w:rPr>
              <w:t>---</w:t>
            </w:r>
          </w:p>
        </w:tc>
        <w:tc>
          <w:tcPr>
            <w:tcW w:w="629" w:type="dxa"/>
            <w:tcBorders>
              <w:left w:val="single" w:sz="4" w:space="0" w:color="000000"/>
              <w:bottom w:val="single" w:sz="4" w:space="0" w:color="000000"/>
            </w:tcBorders>
          </w:tcPr>
          <w:p w14:paraId="64D00191" w14:textId="77777777" w:rsidR="0020668B" w:rsidRPr="00431447" w:rsidRDefault="00895439">
            <w:pPr>
              <w:pStyle w:val="TableParagraph"/>
              <w:spacing w:line="165" w:lineRule="exact"/>
              <w:ind w:left="174" w:right="176"/>
              <w:jc w:val="center"/>
              <w:rPr>
                <w:sz w:val="14"/>
                <w:szCs w:val="20"/>
              </w:rPr>
            </w:pPr>
            <w:r w:rsidRPr="00431447">
              <w:rPr>
                <w:spacing w:val="-2"/>
                <w:sz w:val="14"/>
                <w:szCs w:val="20"/>
                <w:lang w:val="es-419" w:bidi="es-419"/>
              </w:rPr>
              <w:t>---</w:t>
            </w:r>
          </w:p>
        </w:tc>
      </w:tr>
    </w:tbl>
    <w:p w14:paraId="09A7F1FC" w14:textId="68B5C429" w:rsidR="0020668B" w:rsidRPr="00431447" w:rsidRDefault="00895439" w:rsidP="00431447">
      <w:pPr>
        <w:pStyle w:val="BodyText"/>
        <w:spacing w:line="276" w:lineRule="auto"/>
        <w:ind w:right="327"/>
        <w:jc w:val="both"/>
        <w:rPr>
          <w:sz w:val="19"/>
          <w:szCs w:val="19"/>
          <w:lang w:val="es-CO"/>
        </w:rPr>
      </w:pPr>
      <w:r w:rsidRPr="00193630">
        <w:rPr>
          <w:rFonts w:ascii="Symbol" w:hAnsi="Symbol"/>
          <w:sz w:val="19"/>
          <w:szCs w:val="19"/>
          <w:lang w:val="es-419" w:bidi="es-419"/>
        </w:rPr>
        <w:t xml:space="preserve"> </w:t>
      </w:r>
      <w:r w:rsidRPr="00431447">
        <w:rPr>
          <w:sz w:val="19"/>
          <w:szCs w:val="19"/>
          <w:lang w:val="es-419" w:bidi="es-419"/>
        </w:rPr>
        <w:t>- Número del Inventario Europeo de Sustancias Químicas Existentes</w:t>
      </w:r>
      <w:r w:rsidRPr="00193630">
        <w:rPr>
          <w:rFonts w:ascii="Symbol" w:hAnsi="Symbol"/>
          <w:sz w:val="19"/>
          <w:szCs w:val="19"/>
          <w:lang w:val="es-419" w:bidi="es-419"/>
        </w:rPr>
        <w:t xml:space="preserve"> </w:t>
      </w:r>
      <w:r w:rsidRPr="00193630">
        <w:rPr>
          <w:rFonts w:ascii="Symbol" w:hAnsi="Symbol"/>
          <w:sz w:val="19"/>
          <w:szCs w:val="19"/>
          <w:lang w:val="es-419" w:bidi="es-419"/>
        </w:rPr>
        <w:t xml:space="preserve"> </w:t>
      </w:r>
      <w:r w:rsidRPr="00431447">
        <w:rPr>
          <w:sz w:val="19"/>
          <w:szCs w:val="19"/>
          <w:lang w:val="es-419" w:bidi="es-419"/>
        </w:rPr>
        <w:t>- Directiva de la Unión Europea 67/548/CEE - Anexo 1 E - Agencia Internacional para la Investigación del Cáncer (1 - Carcinógeno para el ser humano, 2A - Probablemente carcinógeno para el ser humano, 2B - Posiblemente carcinógeno para el ser humano, 3 - No clasificable como carcinógeno para el ser humano, 4 Probablemente no carcinógeno para los humanos) Z - Programa Nacional de Toxicología de EE. UU. (K - Carcinógeno conocido, S - Carcinógeno sospechoso) H - Lista de carcinógenos conocidos de la OSHA - Propuesta 65 de California (X - En la lista de la Propuesta 65) --- Los guiones indican que el componente no figura en la lista de la Agencia Internacional para la Investigación del Cáncer (International Agency for Research on Cancer, IARC), el Programa Nacional de Toxicología (National Toxicology Program, NTP), la OSHA o</w:t>
      </w:r>
      <w:r w:rsidR="00431447">
        <w:rPr>
          <w:sz w:val="19"/>
          <w:szCs w:val="19"/>
          <w:lang w:val="es-419" w:bidi="es-419"/>
        </w:rPr>
        <w:t xml:space="preserve"> </w:t>
      </w:r>
      <w:r w:rsidRPr="00431447">
        <w:rPr>
          <w:sz w:val="19"/>
          <w:szCs w:val="19"/>
          <w:lang w:val="es-419" w:bidi="es-419"/>
        </w:rPr>
        <w:t>65</w:t>
      </w:r>
      <w:r w:rsidRPr="00193630">
        <w:rPr>
          <w:rFonts w:ascii="Symbol" w:hAnsi="Symbol"/>
          <w:sz w:val="19"/>
          <w:szCs w:val="19"/>
          <w:lang w:val="es-419" w:bidi="es-419"/>
        </w:rPr>
        <w:t xml:space="preserve"> </w:t>
      </w:r>
      <w:r w:rsidRPr="00193630">
        <w:rPr>
          <w:rFonts w:ascii="Symbol" w:hAnsi="Symbol"/>
          <w:sz w:val="19"/>
          <w:szCs w:val="19"/>
          <w:lang w:val="es-419" w:bidi="es-419"/>
        </w:rPr>
        <w:t xml:space="preserve"> </w:t>
      </w:r>
      <w:r w:rsidRPr="00431447">
        <w:rPr>
          <w:sz w:val="19"/>
          <w:szCs w:val="19"/>
          <w:lang w:val="es-419" w:bidi="es-419"/>
        </w:rPr>
        <w:t>- Carcinógeno, mutágeno o categoría reproductiva según la Directiva 67/548/CEE del Consejo Europeo Anexo I</w:t>
      </w:r>
      <w:r w:rsidRPr="00193630">
        <w:rPr>
          <w:rFonts w:ascii="Symbol" w:hAnsi="Symbol"/>
          <w:sz w:val="19"/>
          <w:szCs w:val="19"/>
          <w:lang w:val="es-419" w:bidi="es-419"/>
        </w:rPr>
        <w:t xml:space="preserve"> </w:t>
      </w:r>
      <w:r w:rsidRPr="00193630">
        <w:rPr>
          <w:rFonts w:ascii="Symbol" w:hAnsi="Symbol"/>
          <w:sz w:val="19"/>
          <w:szCs w:val="19"/>
          <w:lang w:val="es-419" w:bidi="es-419"/>
        </w:rPr>
        <w:t></w:t>
      </w:r>
      <w:r w:rsidRPr="00431447">
        <w:rPr>
          <w:sz w:val="19"/>
          <w:szCs w:val="19"/>
          <w:lang w:val="es-419" w:bidi="es-419"/>
        </w:rPr>
        <w:t xml:space="preserve"> - Compuestos metálicos y de cromo III</w:t>
      </w:r>
      <w:r w:rsidRPr="00193630">
        <w:rPr>
          <w:rFonts w:ascii="Symbol" w:hAnsi="Symbol"/>
          <w:sz w:val="19"/>
          <w:szCs w:val="19"/>
          <w:lang w:val="es-419" w:bidi="es-419"/>
        </w:rPr>
        <w:t xml:space="preserve"> </w:t>
      </w:r>
      <w:r w:rsidRPr="00193630">
        <w:rPr>
          <w:rFonts w:ascii="Symbol" w:hAnsi="Symbol"/>
          <w:sz w:val="19"/>
          <w:szCs w:val="19"/>
          <w:lang w:val="es-419" w:bidi="es-419"/>
        </w:rPr>
        <w:t></w:t>
      </w:r>
      <w:r w:rsidRPr="00193630">
        <w:rPr>
          <w:rFonts w:ascii="Symbol" w:hAnsi="Symbol"/>
          <w:sz w:val="19"/>
          <w:szCs w:val="19"/>
          <w:lang w:val="es-419" w:bidi="es-419"/>
        </w:rPr>
        <w:t xml:space="preserve"> </w:t>
      </w:r>
      <w:r w:rsidRPr="00431447">
        <w:rPr>
          <w:sz w:val="19"/>
          <w:szCs w:val="19"/>
          <w:lang w:val="es-419" w:bidi="es-419"/>
        </w:rPr>
        <w:t xml:space="preserve">- Compuestos de cromo VI </w:t>
      </w:r>
      <w:r w:rsidRPr="00193630">
        <w:rPr>
          <w:rFonts w:ascii="Symbol" w:hAnsi="Symbol"/>
          <w:sz w:val="19"/>
          <w:szCs w:val="19"/>
          <w:lang w:val="es-419" w:bidi="es-419"/>
        </w:rPr>
        <w:t></w:t>
      </w:r>
      <w:r w:rsidRPr="00193630">
        <w:rPr>
          <w:rFonts w:ascii="Symbol" w:hAnsi="Symbol"/>
          <w:sz w:val="19"/>
          <w:szCs w:val="19"/>
          <w:lang w:val="es-419" w:bidi="es-419"/>
        </w:rPr>
        <w:t></w:t>
      </w:r>
      <w:r w:rsidRPr="00193630">
        <w:rPr>
          <w:rFonts w:ascii="Symbol" w:hAnsi="Symbol"/>
          <w:sz w:val="19"/>
          <w:szCs w:val="19"/>
          <w:lang w:val="es-419" w:bidi="es-419"/>
        </w:rPr>
        <w:t></w:t>
      </w:r>
      <w:r w:rsidRPr="00431447">
        <w:rPr>
          <w:sz w:val="19"/>
          <w:szCs w:val="19"/>
          <w:lang w:val="es-419" w:bidi="es-419"/>
        </w:rPr>
        <w:t xml:space="preserve"> - Trióxido de cromo (VI), clasificación/designación 67/548/CEE de la UE Y - Dióxido de manganeso, clasificación/designación 67/548/CEE de la UE X</w:t>
      </w:r>
    </w:p>
    <w:p w14:paraId="0AFB0167" w14:textId="77777777" w:rsidR="0020668B" w:rsidRPr="00B4097B" w:rsidRDefault="0020668B">
      <w:pPr>
        <w:spacing w:line="276" w:lineRule="auto"/>
        <w:jc w:val="both"/>
        <w:rPr>
          <w:lang w:val="es-CO"/>
        </w:rPr>
        <w:sectPr w:rsidR="0020668B" w:rsidRPr="00B4097B">
          <w:headerReference w:type="default" r:id="rId9"/>
          <w:type w:val="continuous"/>
          <w:pgSz w:w="12240" w:h="15840"/>
          <w:pgMar w:top="1740" w:right="100" w:bottom="280" w:left="280" w:header="723" w:footer="0" w:gutter="0"/>
          <w:pgNumType w:start="1"/>
          <w:cols w:space="720"/>
        </w:sectPr>
      </w:pPr>
    </w:p>
    <w:p w14:paraId="5A719060" w14:textId="77777777" w:rsidR="0020668B" w:rsidRPr="00B4097B" w:rsidRDefault="00895439">
      <w:pPr>
        <w:spacing w:before="52"/>
        <w:ind w:right="329"/>
        <w:jc w:val="right"/>
        <w:rPr>
          <w:sz w:val="18"/>
          <w:lang w:val="es-CO"/>
        </w:rPr>
      </w:pPr>
      <w:r>
        <w:rPr>
          <w:sz w:val="18"/>
          <w:lang w:val="es-419" w:bidi="es-419"/>
        </w:rPr>
        <w:lastRenderedPageBreak/>
        <w:t>Página 2 de 8</w:t>
      </w:r>
    </w:p>
    <w:p w14:paraId="51BCA969" w14:textId="77777777" w:rsidR="0020668B" w:rsidRPr="00B4097B" w:rsidRDefault="0020668B">
      <w:pPr>
        <w:pStyle w:val="BodyText"/>
        <w:spacing w:before="6"/>
        <w:ind w:left="0"/>
        <w:rPr>
          <w:sz w:val="17"/>
          <w:lang w:val="es-CO"/>
        </w:rPr>
      </w:pPr>
    </w:p>
    <w:p w14:paraId="4DBC089F" w14:textId="77777777" w:rsidR="0020668B" w:rsidRPr="00B4097B" w:rsidRDefault="00895439">
      <w:pPr>
        <w:pStyle w:val="BodyText"/>
        <w:spacing w:before="100" w:line="276" w:lineRule="auto"/>
        <w:rPr>
          <w:lang w:val="es-CO"/>
        </w:rPr>
      </w:pPr>
      <w:r>
        <w:rPr>
          <w:lang w:val="es-419" w:bidi="es-419"/>
        </w:rPr>
        <w:t>- Trióxido de molibdeno, clasificación/designación 67/548/CEE de la UE</w:t>
      </w:r>
      <w:r w:rsidRPr="00193630">
        <w:rPr>
          <w:rFonts w:ascii="Symbol" w:hAnsi="Symbol"/>
          <w:lang w:val="es-419" w:bidi="es-419"/>
        </w:rPr>
        <w:t xml:space="preserve"> </w:t>
      </w:r>
      <w:r w:rsidRPr="00193630">
        <w:rPr>
          <w:rFonts w:ascii="Symbol" w:hAnsi="Symbol"/>
          <w:lang w:val="es-419" w:bidi="es-419"/>
        </w:rPr>
        <w:t></w:t>
      </w:r>
      <w:r>
        <w:rPr>
          <w:lang w:val="es-419" w:bidi="es-419"/>
        </w:rPr>
        <w:t xml:space="preserve"> - Sílice cristalina </w:t>
      </w:r>
      <w:r>
        <w:rPr>
          <w:lang w:val="es-419" w:bidi="es-419"/>
        </w:rPr>
        <w:t xml:space="preserve"> - Cuarzo </w:t>
      </w:r>
      <w:r w:rsidRPr="00193630">
        <w:rPr>
          <w:rFonts w:ascii="Symbol" w:hAnsi="Symbol"/>
          <w:lang w:val="es-419" w:bidi="es-419"/>
        </w:rPr>
        <w:t></w:t>
      </w:r>
      <w:r>
        <w:rPr>
          <w:lang w:val="es-419" w:bidi="es-419"/>
        </w:rPr>
        <w:t xml:space="preserve"> - Pentóxido de vanadio, clasificación/designación 67/548/CEE de UE</w:t>
      </w:r>
      <w:r w:rsidRPr="00193630">
        <w:rPr>
          <w:rFonts w:ascii="Symbol" w:hAnsi="Symbol"/>
          <w:lang w:val="es-419" w:bidi="es-419"/>
        </w:rPr>
        <w:t xml:space="preserve"> </w:t>
      </w:r>
      <w:r w:rsidRPr="00193630">
        <w:rPr>
          <w:rFonts w:ascii="Symbol" w:hAnsi="Symbol"/>
          <w:lang w:val="es-419" w:bidi="es-419"/>
        </w:rPr>
        <w:t></w:t>
      </w:r>
      <w:r w:rsidRPr="00193630">
        <w:rPr>
          <w:rFonts w:ascii="Symbol" w:hAnsi="Symbol"/>
          <w:lang w:val="es-419" w:bidi="es-419"/>
        </w:rPr>
        <w:t></w:t>
      </w:r>
      <w:r>
        <w:rPr>
          <w:lang w:val="es-419" w:bidi="es-419"/>
        </w:rPr>
        <w:t xml:space="preserve"> - Pentóxido de vanadio</w:t>
      </w:r>
    </w:p>
    <w:p w14:paraId="41A38FAE" w14:textId="77777777" w:rsidR="0020668B" w:rsidRPr="00B4097B" w:rsidRDefault="0020668B">
      <w:pPr>
        <w:pStyle w:val="BodyText"/>
        <w:ind w:left="0"/>
        <w:rPr>
          <w:sz w:val="24"/>
          <w:lang w:val="es-CO"/>
        </w:rPr>
      </w:pPr>
    </w:p>
    <w:p w14:paraId="3ACBF0D6" w14:textId="77777777" w:rsidR="0020668B" w:rsidRPr="00B4097B" w:rsidRDefault="0020668B">
      <w:pPr>
        <w:pStyle w:val="BodyText"/>
        <w:ind w:left="0"/>
        <w:rPr>
          <w:sz w:val="24"/>
          <w:lang w:val="es-CO"/>
        </w:rPr>
      </w:pPr>
    </w:p>
    <w:p w14:paraId="3CE3076D" w14:textId="77777777" w:rsidR="0020668B" w:rsidRPr="00B4097B" w:rsidRDefault="0020668B">
      <w:pPr>
        <w:pStyle w:val="BodyText"/>
        <w:ind w:left="0"/>
        <w:rPr>
          <w:sz w:val="24"/>
          <w:lang w:val="es-CO"/>
        </w:rPr>
      </w:pPr>
    </w:p>
    <w:p w14:paraId="6CA0B796" w14:textId="77777777" w:rsidR="0020668B" w:rsidRPr="00B4097B" w:rsidRDefault="0020668B">
      <w:pPr>
        <w:pStyle w:val="BodyText"/>
        <w:ind w:left="0"/>
        <w:rPr>
          <w:sz w:val="24"/>
          <w:lang w:val="es-CO"/>
        </w:rPr>
      </w:pPr>
    </w:p>
    <w:p w14:paraId="34C7E6F8" w14:textId="77777777" w:rsidR="0020668B" w:rsidRPr="00B4097B" w:rsidRDefault="00895439">
      <w:pPr>
        <w:pStyle w:val="BodyText"/>
        <w:rPr>
          <w:lang w:val="es-CO"/>
        </w:rPr>
      </w:pPr>
      <w:r>
        <w:rPr>
          <w:lang w:val="es-419" w:bidi="es-419"/>
        </w:rPr>
        <w:t>Los siguientes símbolos corresponden a la columna anterior, relativa a la Directiva 67/548/CEE de la UE, se encuentran en el Anexo 1 de la Directiva de la Unión Europea 67/548/CEE y en el Anexo VI, de la directiva CE 1272/2008</w:t>
      </w:r>
    </w:p>
    <w:p w14:paraId="73F47828" w14:textId="77777777" w:rsidR="0020668B" w:rsidRPr="00B4097B" w:rsidRDefault="00895439">
      <w:pPr>
        <w:pStyle w:val="BodyText"/>
        <w:spacing w:before="32"/>
        <w:rPr>
          <w:lang w:val="es-CO"/>
        </w:rPr>
      </w:pPr>
      <w:r>
        <w:rPr>
          <w:lang w:val="es-419" w:bidi="es-419"/>
        </w:rPr>
        <w:t>- Tabla 3.2:</w:t>
      </w:r>
    </w:p>
    <w:p w14:paraId="04B27BFD" w14:textId="77777777" w:rsidR="0020668B" w:rsidRPr="00B4097B" w:rsidRDefault="0020668B">
      <w:pPr>
        <w:pStyle w:val="BodyText"/>
        <w:spacing w:before="10"/>
        <w:ind w:left="0"/>
        <w:rPr>
          <w:sz w:val="25"/>
          <w:lang w:val="es-CO"/>
        </w:rPr>
      </w:pPr>
    </w:p>
    <w:p w14:paraId="4E4B4A4A" w14:textId="77777777" w:rsidR="0020668B" w:rsidRPr="00B4097B" w:rsidRDefault="00220E32">
      <w:pPr>
        <w:tabs>
          <w:tab w:val="left" w:pos="3740"/>
          <w:tab w:val="left" w:pos="6580"/>
          <w:tab w:val="left" w:pos="9501"/>
        </w:tabs>
        <w:spacing w:before="69"/>
        <w:ind w:left="1040"/>
        <w:rPr>
          <w:rFonts w:ascii="Calibri" w:hAnsi="Calibri"/>
          <w:sz w:val="16"/>
          <w:lang w:val="es-CO"/>
        </w:rPr>
      </w:pPr>
      <w:r>
        <w:rPr>
          <w:lang w:val="es-419" w:bidi="es-419"/>
        </w:rPr>
        <w:pict w14:anchorId="6850A73A">
          <v:group id="docshapegroup15" o:spid="_x0000_s2102" style="position:absolute;left:0;text-align:left;margin-left:179pt;margin-top:-6.5pt;width:18.85pt;height:37.6pt;z-index:-16781824;mso-position-horizontal-relative:page" coordorigin="3580,-130" coordsize="377,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2104" type="#_x0000_t75" style="position:absolute;left:3588;top:-131;width:369;height:352">
              <v:imagedata r:id="rId10" o:title=""/>
            </v:shape>
            <v:shape id="docshape17" o:spid="_x0000_s2103" type="#_x0000_t75" style="position:absolute;left:3580;top:253;width:377;height:368">
              <v:imagedata r:id="rId11" o:title=""/>
            </v:shape>
            <w10:wrap anchorx="page"/>
          </v:group>
        </w:pict>
      </w:r>
      <w:r>
        <w:rPr>
          <w:lang w:val="es-419" w:bidi="es-419"/>
        </w:rPr>
        <w:pict w14:anchorId="792C3C0D">
          <v:group id="docshapegroup18" o:spid="_x0000_s2099" style="position:absolute;left:0;text-align:left;margin-left:323pt;margin-top:-6.9pt;width:18.85pt;height:38pt;z-index:-16781312;mso-position-horizontal-relative:page" coordorigin="6460,-138" coordsize="377,760">
            <v:shape id="docshape19" o:spid="_x0000_s2101" type="#_x0000_t75" style="position:absolute;left:6468;top:-139;width:360;height:360">
              <v:imagedata r:id="rId12" o:title=""/>
            </v:shape>
            <v:shape id="docshape20" o:spid="_x0000_s2100" type="#_x0000_t75" style="position:absolute;left:6460;top:261;width:377;height:360">
              <v:imagedata r:id="rId13" o:title=""/>
            </v:shape>
            <w10:wrap anchorx="page"/>
          </v:group>
        </w:pict>
      </w:r>
      <w:r>
        <w:rPr>
          <w:lang w:val="es-419" w:bidi="es-419"/>
        </w:rPr>
        <w:pict w14:anchorId="3108B2B6">
          <v:group id="docshapegroup21" o:spid="_x0000_s2096" style="position:absolute;left:0;text-align:left;margin-left:467pt;margin-top:-6.5pt;width:18.85pt;height:37.6pt;z-index:-16780800;mso-position-horizontal-relative:page" coordorigin="9340,-130" coordsize="377,752">
            <v:shape id="docshape22" o:spid="_x0000_s2098" type="#_x0000_t75" style="position:absolute;left:9348;top:-131;width:369;height:352">
              <v:imagedata r:id="rId14" o:title=""/>
            </v:shape>
            <v:shape id="docshape23" o:spid="_x0000_s2097" type="#_x0000_t75" style="position:absolute;left:9340;top:261;width:360;height:360">
              <v:imagedata r:id="rId15" o:title=""/>
            </v:shape>
            <w10:wrap anchorx="page"/>
          </v:group>
        </w:pict>
      </w:r>
      <w:r>
        <w:rPr>
          <w:lang w:val="es-419" w:bidi="es-419"/>
        </w:rPr>
        <w:pict w14:anchorId="35BCD0DA">
          <v:group id="docshapegroup24" o:spid="_x0000_s2093" style="position:absolute;left:0;text-align:left;margin-left:44.8pt;margin-top:-5.9pt;width:18.05pt;height:37.25pt;z-index:15733248;mso-position-horizontal-relative:page" coordorigin="896,-118" coordsize="361,745">
            <v:shape id="docshape25" o:spid="_x0000_s2095" type="#_x0000_t75" style="position:absolute;left:896;top:-118;width:361;height:346">
              <v:imagedata r:id="rId16" o:title=""/>
            </v:shape>
            <v:shape id="docshape26" o:spid="_x0000_s2094" type="#_x0000_t75" style="position:absolute;left:896;top:274;width:361;height:353">
              <v:imagedata r:id="rId17" o:title=""/>
            </v:shape>
            <w10:wrap anchorx="page"/>
          </v:group>
        </w:pict>
      </w:r>
      <w:r w:rsidR="00895439">
        <w:rPr>
          <w:sz w:val="16"/>
          <w:lang w:val="es-419" w:bidi="es-419"/>
        </w:rPr>
        <w:t>F - Inflamable</w:t>
      </w:r>
      <w:r w:rsidR="00895439">
        <w:rPr>
          <w:sz w:val="16"/>
          <w:lang w:val="es-419" w:bidi="es-419"/>
        </w:rPr>
        <w:tab/>
        <w:t>Xn - Nocivo</w:t>
      </w:r>
      <w:r w:rsidR="00895439">
        <w:rPr>
          <w:sz w:val="16"/>
          <w:lang w:val="es-419" w:bidi="es-419"/>
        </w:rPr>
        <w:tab/>
        <w:t>Xi - Irritante</w:t>
      </w:r>
      <w:r w:rsidR="00895439">
        <w:rPr>
          <w:sz w:val="16"/>
          <w:lang w:val="es-419" w:bidi="es-419"/>
        </w:rPr>
        <w:tab/>
        <w:t>O - Oxidante</w:t>
      </w:r>
    </w:p>
    <w:p w14:paraId="396DC742" w14:textId="77777777" w:rsidR="0020668B" w:rsidRPr="00B4097B" w:rsidRDefault="0020668B">
      <w:pPr>
        <w:pStyle w:val="BodyText"/>
        <w:spacing w:before="10"/>
        <w:ind w:left="0"/>
        <w:rPr>
          <w:rFonts w:ascii="Calibri"/>
          <w:sz w:val="16"/>
          <w:lang w:val="es-CO"/>
        </w:rPr>
      </w:pPr>
    </w:p>
    <w:p w14:paraId="438208AA" w14:textId="77777777" w:rsidR="0020668B" w:rsidRPr="00B4097B" w:rsidRDefault="00895439">
      <w:pPr>
        <w:tabs>
          <w:tab w:val="left" w:pos="3740"/>
          <w:tab w:val="left" w:pos="6621"/>
          <w:tab w:val="left" w:pos="9501"/>
        </w:tabs>
        <w:ind w:left="1040"/>
        <w:rPr>
          <w:rFonts w:ascii="Calibri" w:hAnsi="Calibri"/>
          <w:sz w:val="16"/>
          <w:lang w:val="es-CO"/>
        </w:rPr>
      </w:pPr>
      <w:r>
        <w:rPr>
          <w:sz w:val="16"/>
          <w:lang w:val="es-419" w:bidi="es-419"/>
        </w:rPr>
        <w:t>C - Corrosivo</w:t>
      </w:r>
      <w:r>
        <w:rPr>
          <w:sz w:val="16"/>
          <w:lang w:val="es-419" w:bidi="es-419"/>
        </w:rPr>
        <w:tab/>
        <w:t>N - Peligroso para el medio ambiente</w:t>
      </w:r>
      <w:r>
        <w:rPr>
          <w:sz w:val="16"/>
          <w:lang w:val="es-419" w:bidi="es-419"/>
        </w:rPr>
        <w:tab/>
        <w:t>T - Tóxico</w:t>
      </w:r>
      <w:r>
        <w:rPr>
          <w:sz w:val="16"/>
          <w:lang w:val="es-419" w:bidi="es-419"/>
        </w:rPr>
        <w:tab/>
        <w:t>T + - Extremadamente tóxico</w:t>
      </w:r>
    </w:p>
    <w:p w14:paraId="6E934BDB" w14:textId="77777777" w:rsidR="0020668B" w:rsidRPr="00B4097B" w:rsidRDefault="0020668B">
      <w:pPr>
        <w:pStyle w:val="BodyText"/>
        <w:spacing w:before="2"/>
        <w:ind w:left="0"/>
        <w:rPr>
          <w:rFonts w:ascii="Calibri"/>
          <w:sz w:val="19"/>
          <w:lang w:val="es-CO"/>
        </w:rPr>
      </w:pPr>
    </w:p>
    <w:p w14:paraId="23D1F231" w14:textId="77777777" w:rsidR="0020668B" w:rsidRPr="00B4097B" w:rsidRDefault="00895439">
      <w:pPr>
        <w:pStyle w:val="Heading1"/>
        <w:spacing w:before="99" w:line="273" w:lineRule="auto"/>
        <w:rPr>
          <w:lang w:val="es-CO"/>
        </w:rPr>
      </w:pPr>
      <w:r>
        <w:rPr>
          <w:lang w:val="es-419" w:bidi="es-419"/>
        </w:rPr>
        <w:t>¡ADVERTENCIA! - Evite respirar los gases y humos producidos al soldar, pueden ser peligrosos para su salud. Utilice siempre una ventilación adecuada y el equipo de protección personal apropiado.</w:t>
      </w:r>
    </w:p>
    <w:p w14:paraId="48450F5A" w14:textId="77777777" w:rsidR="0020668B" w:rsidRPr="00B4097B" w:rsidRDefault="0020668B">
      <w:pPr>
        <w:pStyle w:val="BodyText"/>
        <w:spacing w:before="3"/>
        <w:ind w:left="0"/>
        <w:rPr>
          <w:b/>
          <w:sz w:val="23"/>
          <w:lang w:val="es-CO"/>
        </w:rPr>
      </w:pPr>
    </w:p>
    <w:p w14:paraId="1C6AC976" w14:textId="77777777" w:rsidR="0020668B" w:rsidRPr="00B4097B" w:rsidRDefault="00895439">
      <w:pPr>
        <w:tabs>
          <w:tab w:val="left" w:pos="6633"/>
        </w:tabs>
        <w:ind w:left="152"/>
        <w:rPr>
          <w:sz w:val="20"/>
          <w:lang w:val="es-CO"/>
        </w:rPr>
      </w:pPr>
      <w:r>
        <w:rPr>
          <w:b/>
          <w:sz w:val="20"/>
          <w:lang w:val="es-419" w:bidi="es-419"/>
        </w:rPr>
        <w:t xml:space="preserve">VÍAS PRINCIPALES DE ENTRADA AL ORGANISMO: </w:t>
      </w:r>
      <w:r>
        <w:rPr>
          <w:sz w:val="20"/>
          <w:lang w:val="es-419" w:bidi="es-419"/>
        </w:rPr>
        <w:t>sistema respiratorio, ojos o piel.</w:t>
      </w:r>
      <w:r>
        <w:rPr>
          <w:sz w:val="20"/>
          <w:lang w:val="es-419" w:bidi="es-419"/>
        </w:rPr>
        <w:tab/>
      </w:r>
      <w:r>
        <w:rPr>
          <w:b/>
          <w:sz w:val="20"/>
          <w:lang w:val="es-419" w:bidi="es-419"/>
        </w:rPr>
        <w:t xml:space="preserve">RAYOS DEL ARCO: </w:t>
      </w:r>
      <w:r>
        <w:rPr>
          <w:sz w:val="20"/>
          <w:lang w:val="es-419" w:bidi="es-419"/>
        </w:rPr>
        <w:t>el arco de soldadura puede causar lesiones en los ojos y quemar la piel.</w:t>
      </w:r>
    </w:p>
    <w:p w14:paraId="2E3AF457" w14:textId="2D2CE9D9" w:rsidR="00193630" w:rsidRDefault="00895439">
      <w:pPr>
        <w:tabs>
          <w:tab w:val="left" w:pos="6633"/>
        </w:tabs>
        <w:spacing w:before="34"/>
        <w:ind w:left="152"/>
        <w:rPr>
          <w:sz w:val="20"/>
          <w:lang w:val="es-419" w:bidi="es-419"/>
        </w:rPr>
      </w:pPr>
      <w:r>
        <w:rPr>
          <w:b/>
          <w:sz w:val="20"/>
          <w:lang w:val="es-419" w:bidi="es-419"/>
        </w:rPr>
        <w:t xml:space="preserve">DESCARGA ELÉCTRICA: </w:t>
      </w:r>
      <w:r>
        <w:rPr>
          <w:sz w:val="20"/>
          <w:lang w:val="es-419" w:bidi="es-419"/>
        </w:rPr>
        <w:t>la soldadura por arco eléctrico y los procesos asociados</w:t>
      </w:r>
      <w:r w:rsidR="00193630" w:rsidRPr="00193630">
        <w:rPr>
          <w:b/>
          <w:sz w:val="20"/>
          <w:lang w:val="es-419" w:bidi="es-419"/>
        </w:rPr>
        <w:t xml:space="preserve"> </w:t>
      </w:r>
      <w:r w:rsidR="00193630">
        <w:rPr>
          <w:b/>
          <w:sz w:val="20"/>
          <w:lang w:val="es-419" w:bidi="es-419"/>
        </w:rPr>
        <w:tab/>
      </w:r>
      <w:r w:rsidR="00193630">
        <w:rPr>
          <w:b/>
          <w:sz w:val="20"/>
          <w:lang w:val="es-419" w:bidi="es-419"/>
        </w:rPr>
        <w:t xml:space="preserve">GASES Y HUMOS: </w:t>
      </w:r>
      <w:r w:rsidR="00193630">
        <w:rPr>
          <w:sz w:val="20"/>
          <w:lang w:val="es-419" w:bidi="es-419"/>
        </w:rPr>
        <w:t>pueden ser peligrosos para su salud.</w:t>
      </w:r>
    </w:p>
    <w:p w14:paraId="47BF7E92" w14:textId="64424862" w:rsidR="0020668B" w:rsidRPr="00B4097B" w:rsidRDefault="00895439">
      <w:pPr>
        <w:tabs>
          <w:tab w:val="left" w:pos="6633"/>
        </w:tabs>
        <w:spacing w:before="34"/>
        <w:ind w:left="152"/>
        <w:rPr>
          <w:sz w:val="20"/>
          <w:lang w:val="es-CO"/>
        </w:rPr>
      </w:pPr>
      <w:r>
        <w:rPr>
          <w:sz w:val="20"/>
          <w:lang w:val="es-419" w:bidi="es-419"/>
        </w:rPr>
        <w:t>pueden matar, véase la sección 8.</w:t>
      </w:r>
      <w:r>
        <w:rPr>
          <w:sz w:val="20"/>
          <w:lang w:val="es-419" w:bidi="es-419"/>
        </w:rPr>
        <w:tab/>
      </w:r>
    </w:p>
    <w:p w14:paraId="1867848D" w14:textId="77777777" w:rsidR="0020668B" w:rsidRPr="00B4097B" w:rsidRDefault="00220E32">
      <w:pPr>
        <w:pStyle w:val="Heading1"/>
        <w:spacing w:before="35"/>
        <w:rPr>
          <w:lang w:val="es-CO"/>
        </w:rPr>
      </w:pPr>
      <w:r>
        <w:rPr>
          <w:lang w:val="es-419" w:bidi="es-419"/>
        </w:rPr>
        <w:pict w14:anchorId="27A501C8">
          <v:group id="docshapegroup27" o:spid="_x0000_s2090" style="position:absolute;left:0;text-align:left;margin-left:21.6pt;margin-top:14.95pt;width:186pt;height:63pt;z-index:-15726080;mso-wrap-distance-left:0;mso-wrap-distance-right:0;mso-position-horizontal-relative:page" coordorigin="432,299" coordsize="3720,1260">
            <v:shape id="docshape28" o:spid="_x0000_s2092" type="#_x0000_t75" style="position:absolute;left:432;top:329;width:2445;height:1215">
              <v:imagedata r:id="rId18" o:title=""/>
            </v:shape>
            <v:shape id="docshape29" o:spid="_x0000_s2091" type="#_x0000_t75" style="position:absolute;left:2892;top:299;width:1260;height:1260">
              <v:imagedata r:id="rId19" o:title=""/>
            </v:shape>
            <w10:wrap type="topAndBottom" anchorx="page"/>
          </v:group>
        </w:pict>
      </w:r>
      <w:r w:rsidR="00895439">
        <w:rPr>
          <w:lang w:val="es-419" w:bidi="es-419"/>
        </w:rPr>
        <w:t>PICTOGRAMAS DEL GHS</w:t>
      </w:r>
    </w:p>
    <w:p w14:paraId="5654E312" w14:textId="77777777" w:rsidR="0020668B" w:rsidRPr="00B4097B" w:rsidRDefault="0020668B">
      <w:pPr>
        <w:pStyle w:val="BodyText"/>
        <w:spacing w:before="2"/>
        <w:ind w:left="0"/>
        <w:rPr>
          <w:b/>
          <w:sz w:val="26"/>
          <w:lang w:val="es-CO"/>
        </w:rPr>
      </w:pPr>
    </w:p>
    <w:p w14:paraId="11981F2E" w14:textId="77777777" w:rsidR="0020668B" w:rsidRPr="00B4097B" w:rsidRDefault="00895439">
      <w:pPr>
        <w:ind w:left="152"/>
        <w:rPr>
          <w:b/>
          <w:sz w:val="20"/>
          <w:lang w:val="es-CO"/>
        </w:rPr>
      </w:pPr>
      <w:r>
        <w:rPr>
          <w:b/>
          <w:sz w:val="20"/>
          <w:lang w:val="es-419" w:bidi="es-419"/>
        </w:rPr>
        <w:t>INDICACIONES DE PELIGRO DEL GHS</w:t>
      </w:r>
    </w:p>
    <w:p w14:paraId="13F0E1EF" w14:textId="77777777" w:rsidR="0020668B" w:rsidRPr="007565D9" w:rsidRDefault="00895439" w:rsidP="007565D9">
      <w:pPr>
        <w:pStyle w:val="BodyText"/>
        <w:spacing w:before="35"/>
        <w:ind w:right="7090"/>
        <w:rPr>
          <w:lang w:val="es-419" w:bidi="es-419"/>
        </w:rPr>
      </w:pPr>
      <w:r w:rsidRPr="007565D9">
        <w:rPr>
          <w:lang w:val="es-419" w:bidi="es-419"/>
        </w:rPr>
        <w:t>H228 - Sólidos inflamables.</w:t>
      </w:r>
    </w:p>
    <w:p w14:paraId="1B184679" w14:textId="77777777" w:rsidR="0020668B" w:rsidRPr="00B4097B" w:rsidRDefault="00895439" w:rsidP="007565D9">
      <w:pPr>
        <w:pStyle w:val="BodyText"/>
        <w:ind w:right="7090"/>
        <w:rPr>
          <w:lang w:val="es-CO"/>
        </w:rPr>
      </w:pPr>
      <w:r>
        <w:rPr>
          <w:lang w:val="es-419" w:bidi="es-419"/>
        </w:rPr>
        <w:t>H250 - Se incendia espontáneamente en contacto con el aire. H251 - Calentamiento espontáneo, puede inflamarse.</w:t>
      </w:r>
    </w:p>
    <w:p w14:paraId="0D544FB9" w14:textId="77777777" w:rsidR="0020668B" w:rsidRPr="00B4097B" w:rsidRDefault="00895439" w:rsidP="007565D9">
      <w:pPr>
        <w:pStyle w:val="BodyText"/>
        <w:ind w:right="3940"/>
        <w:rPr>
          <w:lang w:val="es-CO"/>
        </w:rPr>
      </w:pPr>
      <w:r>
        <w:rPr>
          <w:lang w:val="es-419" w:bidi="es-419"/>
        </w:rPr>
        <w:t>H260 - En contacto con el agua desprende gases inflamables que pueden incendiarse espontáneamente. H315 - Provoca irritación cutánea.</w:t>
      </w:r>
    </w:p>
    <w:p w14:paraId="768335C9" w14:textId="77777777" w:rsidR="0020668B" w:rsidRPr="00B4097B" w:rsidRDefault="00895439" w:rsidP="007565D9">
      <w:pPr>
        <w:pStyle w:val="BodyText"/>
        <w:ind w:right="7630"/>
        <w:rPr>
          <w:lang w:val="es-CO"/>
        </w:rPr>
      </w:pPr>
      <w:r>
        <w:rPr>
          <w:lang w:val="es-419" w:bidi="es-419"/>
        </w:rPr>
        <w:t>H317 - Puede provocar una reacción alérgica en la piel. H319 - Provoca irritación ocular grave.</w:t>
      </w:r>
    </w:p>
    <w:p w14:paraId="22B34819" w14:textId="77777777" w:rsidR="0020668B" w:rsidRPr="00B4097B" w:rsidRDefault="00895439" w:rsidP="007565D9">
      <w:pPr>
        <w:pStyle w:val="BodyText"/>
        <w:rPr>
          <w:lang w:val="es-CO"/>
        </w:rPr>
      </w:pPr>
      <w:r>
        <w:rPr>
          <w:lang w:val="es-419" w:bidi="es-419"/>
        </w:rPr>
        <w:t>H334 - Puede provocar síntomas de alergia o asma o dificultades respiratorias en caso de inhalación.</w:t>
      </w:r>
    </w:p>
    <w:p w14:paraId="52E1A619" w14:textId="77777777" w:rsidR="0020668B" w:rsidRPr="00B4097B" w:rsidRDefault="00895439" w:rsidP="007565D9">
      <w:pPr>
        <w:pStyle w:val="BodyText"/>
        <w:spacing w:before="32"/>
        <w:rPr>
          <w:lang w:val="es-CO"/>
        </w:rPr>
      </w:pPr>
      <w:r>
        <w:rPr>
          <w:lang w:val="es-419" w:bidi="es-419"/>
        </w:rPr>
        <w:t>H350 - Puede provocar cáncer por vía de exposición si se demuestra de forma concluyente que no se aplica ninguna otra ruta.</w:t>
      </w:r>
    </w:p>
    <w:p w14:paraId="35ADDDB5" w14:textId="77777777" w:rsidR="0020668B" w:rsidRPr="00B4097B" w:rsidRDefault="00895439" w:rsidP="007565D9">
      <w:pPr>
        <w:pStyle w:val="BodyText"/>
        <w:spacing w:before="35"/>
        <w:rPr>
          <w:lang w:val="es-CO"/>
        </w:rPr>
      </w:pPr>
      <w:r>
        <w:rPr>
          <w:lang w:val="es-419" w:bidi="es-419"/>
        </w:rPr>
        <w:t>H351 - Se sospecha que provoca cáncer por vía de exposición si se prueba de forma concluyente que no se aplica ninguna otra ruta.</w:t>
      </w:r>
    </w:p>
    <w:p w14:paraId="1DEC8376" w14:textId="77777777" w:rsidR="007565D9" w:rsidRDefault="00895439" w:rsidP="007565D9">
      <w:pPr>
        <w:pStyle w:val="BodyText"/>
        <w:ind w:right="-100"/>
        <w:rPr>
          <w:lang w:val="es-419" w:bidi="es-419"/>
        </w:rPr>
      </w:pPr>
      <w:r>
        <w:rPr>
          <w:lang w:val="es-419" w:bidi="es-419"/>
        </w:rPr>
        <w:t xml:space="preserve">H372 - </w:t>
      </w:r>
      <w:r w:rsidRPr="007565D9">
        <w:rPr>
          <w:sz w:val="19"/>
          <w:szCs w:val="19"/>
          <w:lang w:val="es-419" w:bidi="es-419"/>
        </w:rPr>
        <w:t>Provoca daños en los órganos tras exposiciones prolongadas o repetidas por vía de exposición si prueba de forma concluyente que no se aplica ninguna otra ruta.</w:t>
      </w:r>
      <w:r>
        <w:rPr>
          <w:lang w:val="es-419" w:bidi="es-419"/>
        </w:rPr>
        <w:t xml:space="preserve"> </w:t>
      </w:r>
    </w:p>
    <w:p w14:paraId="311AD559" w14:textId="6D7789C0" w:rsidR="007565D9" w:rsidRDefault="00895439" w:rsidP="007565D9">
      <w:pPr>
        <w:pStyle w:val="BodyText"/>
        <w:ind w:right="1021"/>
        <w:rPr>
          <w:lang w:val="es-419" w:bidi="es-419"/>
        </w:rPr>
      </w:pPr>
      <w:r>
        <w:rPr>
          <w:lang w:val="es-419" w:bidi="es-419"/>
        </w:rPr>
        <w:t>H373-</w:t>
      </w:r>
      <w:r w:rsidRPr="007565D9">
        <w:rPr>
          <w:sz w:val="19"/>
          <w:szCs w:val="19"/>
          <w:lang w:val="es-419" w:bidi="es-419"/>
        </w:rPr>
        <w:t>Puede provocar daños en los órganos tras exposiciones prolongadas o repetidas por vía de exposición si se demuestra de forma concluyente que no se aplica ninguna otra ruta.</w:t>
      </w:r>
      <w:r>
        <w:rPr>
          <w:lang w:val="es-419" w:bidi="es-419"/>
        </w:rPr>
        <w:t xml:space="preserve"> </w:t>
      </w:r>
    </w:p>
    <w:p w14:paraId="6A1F2D50" w14:textId="406656C0" w:rsidR="0020668B" w:rsidRPr="00B4097B" w:rsidRDefault="00895439" w:rsidP="007565D9">
      <w:pPr>
        <w:pStyle w:val="BodyText"/>
        <w:ind w:right="1021"/>
        <w:rPr>
          <w:lang w:val="es-CO"/>
        </w:rPr>
      </w:pPr>
      <w:r>
        <w:rPr>
          <w:lang w:val="es-419" w:bidi="es-419"/>
        </w:rPr>
        <w:t>H400 - Muy tóxico para los organismos acuáticos.</w:t>
      </w:r>
    </w:p>
    <w:p w14:paraId="491A379E" w14:textId="77777777" w:rsidR="0020668B" w:rsidRPr="00B4097B" w:rsidRDefault="00895439" w:rsidP="007565D9">
      <w:pPr>
        <w:pStyle w:val="BodyText"/>
        <w:ind w:right="5740"/>
        <w:rPr>
          <w:lang w:val="es-CO"/>
        </w:rPr>
      </w:pPr>
      <w:r>
        <w:rPr>
          <w:lang w:val="es-419" w:bidi="es-419"/>
        </w:rPr>
        <w:t>H410 - Muy tóxico para los organismos acuáticos, con efectos nocivos duraderos. H412 - Perjudicial para la vida acuática, con efectos nocivos duraderos.</w:t>
      </w:r>
    </w:p>
    <w:p w14:paraId="0DD49546" w14:textId="77777777" w:rsidR="0020668B" w:rsidRPr="00B4097B" w:rsidRDefault="00895439" w:rsidP="007565D9">
      <w:pPr>
        <w:pStyle w:val="BodyText"/>
        <w:rPr>
          <w:lang w:val="es-CO"/>
        </w:rPr>
      </w:pPr>
      <w:r>
        <w:rPr>
          <w:lang w:val="es-419" w:bidi="es-419"/>
        </w:rPr>
        <w:t>H413 - Puede causar efectos nocivos duraderos para la vida acuática.</w:t>
      </w:r>
    </w:p>
    <w:p w14:paraId="2F6F4EFC" w14:textId="77777777" w:rsidR="0020668B" w:rsidRPr="00B4097B" w:rsidRDefault="0020668B">
      <w:pPr>
        <w:pStyle w:val="BodyText"/>
        <w:ind w:left="0"/>
        <w:rPr>
          <w:sz w:val="26"/>
          <w:lang w:val="es-CO"/>
        </w:rPr>
      </w:pPr>
    </w:p>
    <w:p w14:paraId="5C35E7FF" w14:textId="77777777" w:rsidR="0020668B" w:rsidRPr="00B4097B" w:rsidRDefault="00895439">
      <w:pPr>
        <w:pStyle w:val="Heading1"/>
        <w:spacing w:before="1"/>
        <w:rPr>
          <w:lang w:val="es-CO"/>
        </w:rPr>
      </w:pPr>
      <w:r>
        <w:rPr>
          <w:lang w:val="es-419" w:bidi="es-419"/>
        </w:rPr>
        <w:t>CONSEJOS DE PRUDENCIA DEL GHS</w:t>
      </w:r>
    </w:p>
    <w:p w14:paraId="1B12024C" w14:textId="77777777" w:rsidR="0020668B" w:rsidRPr="00B4097B" w:rsidRDefault="00895439">
      <w:pPr>
        <w:pStyle w:val="BodyText"/>
        <w:spacing w:before="34" w:line="229" w:lineRule="exact"/>
        <w:rPr>
          <w:lang w:val="es-CO"/>
        </w:rPr>
      </w:pPr>
      <w:r>
        <w:rPr>
          <w:lang w:val="es-419" w:bidi="es-419"/>
        </w:rPr>
        <w:t>P201 - Pedir instrucciones especiales antes del uso.</w:t>
      </w:r>
    </w:p>
    <w:p w14:paraId="12A9B5B7" w14:textId="2F13FE0E" w:rsidR="0020668B" w:rsidRPr="00B4097B" w:rsidRDefault="00895439" w:rsidP="00193630">
      <w:pPr>
        <w:pStyle w:val="BodyText"/>
        <w:ind w:right="3760"/>
        <w:rPr>
          <w:lang w:val="es-CO"/>
        </w:rPr>
        <w:sectPr w:rsidR="0020668B" w:rsidRPr="00B4097B">
          <w:headerReference w:type="default" r:id="rId20"/>
          <w:pgSz w:w="12240" w:h="15840"/>
          <w:pgMar w:top="2040" w:right="100" w:bottom="280" w:left="280" w:header="672" w:footer="0" w:gutter="0"/>
          <w:cols w:space="720"/>
        </w:sectPr>
      </w:pPr>
      <w:r>
        <w:rPr>
          <w:lang w:val="es-419" w:bidi="es-419"/>
        </w:rPr>
        <w:t>P202 - No manipular la sustancia antes de haber leído y comprendido todas las instrucciones de seguridad. P210 - Mantener alejado de fuentes de calor.</w:t>
      </w:r>
    </w:p>
    <w:p w14:paraId="13ACF770" w14:textId="77777777" w:rsidR="0020668B" w:rsidRPr="00B4097B" w:rsidRDefault="00895439">
      <w:pPr>
        <w:spacing w:before="52"/>
        <w:ind w:right="329"/>
        <w:jc w:val="right"/>
        <w:rPr>
          <w:sz w:val="18"/>
          <w:lang w:val="es-CO"/>
        </w:rPr>
      </w:pPr>
      <w:r>
        <w:rPr>
          <w:sz w:val="18"/>
          <w:lang w:val="es-419" w:bidi="es-419"/>
        </w:rPr>
        <w:lastRenderedPageBreak/>
        <w:t>Página 3 de 8</w:t>
      </w:r>
    </w:p>
    <w:p w14:paraId="6D9D41E0" w14:textId="77777777" w:rsidR="0020668B" w:rsidRPr="00B4097B" w:rsidRDefault="0020668B">
      <w:pPr>
        <w:pStyle w:val="BodyText"/>
        <w:spacing w:before="6"/>
        <w:ind w:left="0"/>
        <w:rPr>
          <w:sz w:val="17"/>
          <w:lang w:val="es-CO"/>
        </w:rPr>
      </w:pPr>
    </w:p>
    <w:p w14:paraId="44F52570" w14:textId="77777777" w:rsidR="0020668B" w:rsidRPr="00B4097B" w:rsidRDefault="00895439">
      <w:pPr>
        <w:pStyle w:val="BodyText"/>
        <w:spacing w:before="99" w:line="229" w:lineRule="exact"/>
        <w:rPr>
          <w:lang w:val="es-CO"/>
        </w:rPr>
      </w:pPr>
      <w:r>
        <w:rPr>
          <w:lang w:val="es-419" w:bidi="es-419"/>
        </w:rPr>
        <w:t>P222 - No permitir que entre en contacto con el aire.</w:t>
      </w:r>
    </w:p>
    <w:p w14:paraId="0BAA054B" w14:textId="77777777" w:rsidR="0020668B" w:rsidRPr="00B4097B" w:rsidRDefault="00895439" w:rsidP="001639BB">
      <w:pPr>
        <w:pStyle w:val="BodyText"/>
        <w:ind w:right="1960"/>
        <w:rPr>
          <w:lang w:val="es-CO"/>
        </w:rPr>
      </w:pPr>
      <w:r>
        <w:rPr>
          <w:lang w:val="es-419" w:bidi="es-419"/>
        </w:rPr>
        <w:t>P223 - Mantener alejado de cualquier posible contacto con el agua, pues reacciona violentamente y puede provocar una llamarada. P231 + P232 - Manipular en gas inerte y proteger de la humedad.</w:t>
      </w:r>
    </w:p>
    <w:p w14:paraId="1499CC4A" w14:textId="77777777" w:rsidR="0020668B" w:rsidRPr="00B4097B" w:rsidRDefault="00895439">
      <w:pPr>
        <w:pStyle w:val="BodyText"/>
        <w:spacing w:line="229" w:lineRule="exact"/>
        <w:rPr>
          <w:lang w:val="es-CO"/>
        </w:rPr>
      </w:pPr>
      <w:r>
        <w:rPr>
          <w:lang w:val="es-419" w:bidi="es-419"/>
        </w:rPr>
        <w:t>P235 + 410 - Mantener en lugar fresco y proteger de la luz del sol.</w:t>
      </w:r>
    </w:p>
    <w:p w14:paraId="6B3EF5A4" w14:textId="77777777" w:rsidR="0020668B" w:rsidRPr="00B4097B" w:rsidRDefault="00895439">
      <w:pPr>
        <w:pStyle w:val="BodyText"/>
        <w:rPr>
          <w:lang w:val="es-CO"/>
        </w:rPr>
      </w:pPr>
      <w:r>
        <w:rPr>
          <w:lang w:val="es-419" w:bidi="es-419"/>
        </w:rPr>
        <w:t>P240 - Conectar a tierra/enlace equipotencial del recipiente y del equipo de recepción.</w:t>
      </w:r>
    </w:p>
    <w:p w14:paraId="69628EB6" w14:textId="77777777" w:rsidR="0020668B" w:rsidRPr="00B4097B" w:rsidRDefault="00895439" w:rsidP="001639BB">
      <w:pPr>
        <w:pStyle w:val="BodyText"/>
        <w:spacing w:before="1"/>
        <w:ind w:right="4930"/>
        <w:rPr>
          <w:lang w:val="es-CO"/>
        </w:rPr>
      </w:pPr>
      <w:r>
        <w:rPr>
          <w:lang w:val="es-419" w:bidi="es-419"/>
        </w:rPr>
        <w:t>P241 - Utilizar un equipo a prueba de explosión, eléctrico, de ventilación o de iluminación. P260 - No respirar los humos.</w:t>
      </w:r>
    </w:p>
    <w:p w14:paraId="0509B8F5" w14:textId="77777777" w:rsidR="0020668B" w:rsidRPr="00B4097B" w:rsidRDefault="00895439">
      <w:pPr>
        <w:pStyle w:val="BodyText"/>
        <w:spacing w:line="228" w:lineRule="exact"/>
        <w:rPr>
          <w:lang w:val="es-CO"/>
        </w:rPr>
      </w:pPr>
      <w:r>
        <w:rPr>
          <w:lang w:val="es-419" w:bidi="es-419"/>
        </w:rPr>
        <w:t>P261 - Evitar respirar el polvo/el humo/el gas/la niebla/los vapores/el aerosol.</w:t>
      </w:r>
    </w:p>
    <w:p w14:paraId="61094480" w14:textId="77777777" w:rsidR="0020668B" w:rsidRPr="00B4097B" w:rsidRDefault="00895439" w:rsidP="001639BB">
      <w:pPr>
        <w:pStyle w:val="BodyText"/>
        <w:ind w:right="4390"/>
        <w:rPr>
          <w:lang w:val="es-CO"/>
        </w:rPr>
      </w:pPr>
      <w:r>
        <w:rPr>
          <w:lang w:val="es-419" w:bidi="es-419"/>
        </w:rPr>
        <w:t>P264 - Lavarse la cara, las manos y la piel expuesta completamente después de la manipulación. P270 - No comer, beber ni fumar cuando se utilice este producto.</w:t>
      </w:r>
    </w:p>
    <w:p w14:paraId="3B95D6DD" w14:textId="77777777" w:rsidR="0020668B" w:rsidRPr="00B4097B" w:rsidRDefault="00895439" w:rsidP="001639BB">
      <w:pPr>
        <w:pStyle w:val="BodyText"/>
        <w:spacing w:before="1"/>
        <w:ind w:right="4930"/>
        <w:rPr>
          <w:lang w:val="es-CO"/>
        </w:rPr>
      </w:pPr>
      <w:r>
        <w:rPr>
          <w:lang w:val="es-419" w:bidi="es-419"/>
        </w:rPr>
        <w:t>P272 - Las prendas de trabajo contaminadas no podrán llevarse fuera del lugar de trabajo. P273 - Evitar su liberación al medio ambiente.</w:t>
      </w:r>
    </w:p>
    <w:p w14:paraId="61D59FB9" w14:textId="77777777" w:rsidR="001639BB" w:rsidRDefault="00895439">
      <w:pPr>
        <w:pStyle w:val="BodyText"/>
        <w:ind w:right="5696"/>
        <w:rPr>
          <w:lang w:val="es-419" w:bidi="es-419"/>
        </w:rPr>
      </w:pPr>
      <w:r>
        <w:rPr>
          <w:lang w:val="es-419" w:bidi="es-419"/>
        </w:rPr>
        <w:t xml:space="preserve">P280 - Portar guantes/ropa protectora/protección ocular/protección facial. </w:t>
      </w:r>
    </w:p>
    <w:p w14:paraId="7E60B97E" w14:textId="57653CAD" w:rsidR="0020668B" w:rsidRPr="00B4097B" w:rsidRDefault="00895439">
      <w:pPr>
        <w:pStyle w:val="BodyText"/>
        <w:ind w:right="5696"/>
        <w:rPr>
          <w:lang w:val="es-CO"/>
        </w:rPr>
      </w:pPr>
      <w:r>
        <w:rPr>
          <w:lang w:val="es-419" w:bidi="es-419"/>
        </w:rPr>
        <w:t>P281 - Utilizar el equipo de protección individual obligatorio.</w:t>
      </w:r>
    </w:p>
    <w:p w14:paraId="5FB9157A" w14:textId="77777777" w:rsidR="0020668B" w:rsidRPr="00B4097B" w:rsidRDefault="00895439">
      <w:pPr>
        <w:pStyle w:val="BodyText"/>
        <w:spacing w:line="229" w:lineRule="exact"/>
        <w:rPr>
          <w:lang w:val="es-CO"/>
        </w:rPr>
      </w:pPr>
      <w:r>
        <w:rPr>
          <w:lang w:val="es-419" w:bidi="es-419"/>
        </w:rPr>
        <w:t>P285 - En caso de ventilación insuficiente, utilizar equipo de protección respiratoria.</w:t>
      </w:r>
    </w:p>
    <w:p w14:paraId="659C45B5" w14:textId="77777777" w:rsidR="00EE5E6A" w:rsidRDefault="00895439" w:rsidP="00EE5E6A">
      <w:pPr>
        <w:pStyle w:val="BodyText"/>
        <w:spacing w:before="1"/>
        <w:ind w:right="3130"/>
        <w:rPr>
          <w:lang w:val="es-419" w:bidi="es-419"/>
        </w:rPr>
      </w:pPr>
      <w:r>
        <w:rPr>
          <w:lang w:val="es-419" w:bidi="es-419"/>
        </w:rPr>
        <w:t xml:space="preserve">P302 + P334 - EN CASO DE CONTACTO CON LA PIEL: sumergir en agua fría/envolver con compresas húmedas. </w:t>
      </w:r>
    </w:p>
    <w:p w14:paraId="5A79C927" w14:textId="7778853C" w:rsidR="0020668B" w:rsidRPr="00B4097B" w:rsidRDefault="00895439" w:rsidP="00EE5E6A">
      <w:pPr>
        <w:pStyle w:val="BodyText"/>
        <w:spacing w:before="1"/>
        <w:ind w:right="4840"/>
        <w:rPr>
          <w:lang w:val="es-CO"/>
        </w:rPr>
      </w:pPr>
      <w:r>
        <w:rPr>
          <w:lang w:val="es-419" w:bidi="es-419"/>
        </w:rPr>
        <w:t>P302 + P352 - EN CASO DE CONTACTO CON LA PIEL: lavar con abundante agua y jabón.</w:t>
      </w:r>
    </w:p>
    <w:p w14:paraId="0D26C339" w14:textId="77777777" w:rsidR="0020668B" w:rsidRPr="00B4097B" w:rsidRDefault="00895439">
      <w:pPr>
        <w:pStyle w:val="BodyText"/>
        <w:spacing w:line="229" w:lineRule="exact"/>
        <w:rPr>
          <w:lang w:val="es-CO"/>
        </w:rPr>
      </w:pPr>
      <w:r>
        <w:rPr>
          <w:lang w:val="es-419" w:bidi="es-419"/>
        </w:rPr>
        <w:t xml:space="preserve">P304 + P341 - </w:t>
      </w:r>
      <w:r w:rsidRPr="00EE5E6A">
        <w:rPr>
          <w:sz w:val="19"/>
          <w:szCs w:val="19"/>
          <w:lang w:val="es-419" w:bidi="es-419"/>
        </w:rPr>
        <w:t>EN CASO DE INHALACIÓN: si respira con dificultad, transportar a la víctima al exterior y mantenerla en reposo en una posición cómoda para respirar.</w:t>
      </w:r>
    </w:p>
    <w:p w14:paraId="683E0077" w14:textId="77777777" w:rsidR="00EE5E6A" w:rsidRDefault="00895439">
      <w:pPr>
        <w:pStyle w:val="BodyText"/>
        <w:spacing w:before="1"/>
        <w:ind w:right="629"/>
        <w:rPr>
          <w:lang w:val="es-419" w:bidi="es-419"/>
        </w:rPr>
      </w:pPr>
      <w:r>
        <w:rPr>
          <w:lang w:val="es-419" w:bidi="es-419"/>
        </w:rPr>
        <w:t xml:space="preserve">P305 + P351 + P338 - EN CASO DE CONTACTO CON LOS OJOS: enjuagar cuidadosamente con agua durante varios minutos. Retirar los lentes de contacto, en caso de llevarlos puestos y resulta fácil de hacerlo. Continúe enjuagando. </w:t>
      </w:r>
    </w:p>
    <w:p w14:paraId="231C2452" w14:textId="34597DDB" w:rsidR="0020668B" w:rsidRPr="00B4097B" w:rsidRDefault="00895439">
      <w:pPr>
        <w:pStyle w:val="BodyText"/>
        <w:spacing w:before="1"/>
        <w:ind w:right="629"/>
        <w:rPr>
          <w:lang w:val="es-CO"/>
        </w:rPr>
      </w:pPr>
      <w:r>
        <w:rPr>
          <w:lang w:val="es-419" w:bidi="es-419"/>
        </w:rPr>
        <w:t>P308 + P313 - EN CASO DE exposición manifiesta o presunta: obtener asesoría/asistencia médica.</w:t>
      </w:r>
    </w:p>
    <w:p w14:paraId="09AA23A0" w14:textId="77777777" w:rsidR="0020668B" w:rsidRPr="00B4097B" w:rsidRDefault="00895439">
      <w:pPr>
        <w:pStyle w:val="BodyText"/>
        <w:spacing w:line="229" w:lineRule="exact"/>
        <w:rPr>
          <w:lang w:val="es-CO"/>
        </w:rPr>
      </w:pPr>
      <w:r>
        <w:rPr>
          <w:lang w:val="es-419" w:bidi="es-419"/>
        </w:rPr>
        <w:t>P314 - Obtener asesoría médica/asistencia en caso de malestar.</w:t>
      </w:r>
    </w:p>
    <w:p w14:paraId="5F256FB0" w14:textId="77777777" w:rsidR="0020668B" w:rsidRPr="00B4097B" w:rsidRDefault="00895439" w:rsidP="00EE5E6A">
      <w:pPr>
        <w:pStyle w:val="BodyText"/>
        <w:spacing w:before="1"/>
        <w:ind w:right="2500"/>
        <w:rPr>
          <w:lang w:val="es-CO"/>
        </w:rPr>
      </w:pPr>
      <w:r>
        <w:rPr>
          <w:lang w:val="es-419" w:bidi="es-419"/>
        </w:rPr>
        <w:t>P321 - Se necesita un tratamiento específico (véase las instrucciones suplementarias de primeros auxilios en esta etiqueta). P332 + P313 - En caso de irritación cutánea: obtener asesoría/asistencia médica.</w:t>
      </w:r>
    </w:p>
    <w:p w14:paraId="3A3AA67A" w14:textId="77777777" w:rsidR="0020668B" w:rsidRPr="00B4097B" w:rsidRDefault="00895439">
      <w:pPr>
        <w:pStyle w:val="BodyText"/>
        <w:spacing w:line="228" w:lineRule="exact"/>
        <w:rPr>
          <w:lang w:val="es-CO"/>
        </w:rPr>
      </w:pPr>
      <w:r>
        <w:rPr>
          <w:lang w:val="es-419" w:bidi="es-419"/>
        </w:rPr>
        <w:t>P333 + P313 - En caso de irritación o erupción cutánea: obtener asesoría/asistencia médica.</w:t>
      </w:r>
    </w:p>
    <w:p w14:paraId="61BFFD63" w14:textId="77777777" w:rsidR="00EE5E6A" w:rsidRDefault="00895439" w:rsidP="00EE5E6A">
      <w:pPr>
        <w:pStyle w:val="BodyText"/>
        <w:ind w:right="1780"/>
        <w:rPr>
          <w:lang w:val="es-419" w:bidi="es-419"/>
        </w:rPr>
      </w:pPr>
      <w:r>
        <w:rPr>
          <w:lang w:val="es-419" w:bidi="es-419"/>
        </w:rPr>
        <w:t xml:space="preserve">P335 + P334 - Sacudir las partículas que se hayan depositado en la piel. Sumergir en agua fría/envolver con compresas húmedas. </w:t>
      </w:r>
    </w:p>
    <w:p w14:paraId="7711739A" w14:textId="4681199A" w:rsidR="0020668B" w:rsidRPr="00B4097B" w:rsidRDefault="00895439">
      <w:pPr>
        <w:pStyle w:val="BodyText"/>
        <w:ind w:right="4414"/>
        <w:rPr>
          <w:lang w:val="es-CO"/>
        </w:rPr>
      </w:pPr>
      <w:r>
        <w:rPr>
          <w:lang w:val="es-419" w:bidi="es-419"/>
        </w:rPr>
        <w:t>P337 + P313 - Si persiste la irritación ocular: obtener asesoría/asistencia médica.</w:t>
      </w:r>
    </w:p>
    <w:p w14:paraId="275D91A7" w14:textId="77777777" w:rsidR="00EE5E6A" w:rsidRDefault="00895439" w:rsidP="00EE5E6A">
      <w:pPr>
        <w:pStyle w:val="BodyText"/>
        <w:spacing w:before="1"/>
        <w:ind w:right="2230"/>
        <w:rPr>
          <w:lang w:val="es-419" w:bidi="es-419"/>
        </w:rPr>
      </w:pPr>
      <w:r>
        <w:rPr>
          <w:lang w:val="es-419" w:bidi="es-419"/>
        </w:rPr>
        <w:t xml:space="preserve">P342 + P311 - En caso de síntomas respiratorios: llamar a un CENTRO DE INFORMACIÓN TOXICOLÓGICA o a un médico. </w:t>
      </w:r>
    </w:p>
    <w:p w14:paraId="738CE09D" w14:textId="13651183" w:rsidR="0020668B" w:rsidRPr="00B4097B" w:rsidRDefault="00895439">
      <w:pPr>
        <w:pStyle w:val="BodyText"/>
        <w:spacing w:before="1"/>
        <w:ind w:right="4414"/>
        <w:rPr>
          <w:lang w:val="es-CO"/>
        </w:rPr>
      </w:pPr>
      <w:r>
        <w:rPr>
          <w:lang w:val="es-419" w:bidi="es-419"/>
        </w:rPr>
        <w:t>P362 - Quitarse las prendas contaminadas y lavarlas antes de volver a usarlas.</w:t>
      </w:r>
    </w:p>
    <w:p w14:paraId="7E91E908" w14:textId="77777777" w:rsidR="0020668B" w:rsidRPr="00B4097B" w:rsidRDefault="00895439">
      <w:pPr>
        <w:pStyle w:val="BodyText"/>
        <w:rPr>
          <w:lang w:val="es-CO"/>
        </w:rPr>
      </w:pPr>
      <w:r>
        <w:rPr>
          <w:lang w:val="es-419" w:bidi="es-419"/>
        </w:rPr>
        <w:t>P363 - Lavar las prendas contaminadas antes volver a usarlas.</w:t>
      </w:r>
    </w:p>
    <w:p w14:paraId="1479BD7B" w14:textId="77777777" w:rsidR="00EE5E6A" w:rsidRDefault="00895439" w:rsidP="00EE5E6A">
      <w:pPr>
        <w:pStyle w:val="BodyText"/>
        <w:spacing w:before="1"/>
        <w:ind w:right="6460"/>
        <w:rPr>
          <w:lang w:val="es-419" w:bidi="es-419"/>
        </w:rPr>
      </w:pPr>
      <w:r>
        <w:rPr>
          <w:lang w:val="es-419" w:bidi="es-419"/>
        </w:rPr>
        <w:t xml:space="preserve">P402 + P404 - Almacenar en un lugar seco y en un recipiente cerrado. </w:t>
      </w:r>
    </w:p>
    <w:p w14:paraId="3EA5DDCE" w14:textId="3CBC0788" w:rsidR="0020668B" w:rsidRPr="00B4097B" w:rsidRDefault="00895439" w:rsidP="00EE5E6A">
      <w:pPr>
        <w:pStyle w:val="BodyText"/>
        <w:spacing w:before="1"/>
        <w:ind w:right="6460"/>
        <w:rPr>
          <w:lang w:val="es-CO"/>
        </w:rPr>
      </w:pPr>
      <w:r>
        <w:rPr>
          <w:lang w:val="es-419" w:bidi="es-419"/>
        </w:rPr>
        <w:t>P370 + P378 - En caso de incendio: utilizar la sección 5 para apagarlo.</w:t>
      </w:r>
    </w:p>
    <w:p w14:paraId="7C3AF216" w14:textId="77777777" w:rsidR="0020668B" w:rsidRPr="00B4097B" w:rsidRDefault="00895439" w:rsidP="00EE5E6A">
      <w:pPr>
        <w:pStyle w:val="BodyText"/>
        <w:ind w:right="8890"/>
        <w:rPr>
          <w:lang w:val="es-CO"/>
        </w:rPr>
      </w:pPr>
      <w:r>
        <w:rPr>
          <w:lang w:val="es-419" w:bidi="es-419"/>
        </w:rPr>
        <w:t>P391 - Recoger el vertido.</w:t>
      </w:r>
    </w:p>
    <w:p w14:paraId="7C66366A" w14:textId="77777777" w:rsidR="0020668B" w:rsidRPr="00B4097B" w:rsidRDefault="00895439" w:rsidP="00EE5E6A">
      <w:pPr>
        <w:pStyle w:val="BodyText"/>
        <w:ind w:right="9340"/>
        <w:rPr>
          <w:lang w:val="es-CO"/>
        </w:rPr>
      </w:pPr>
      <w:r>
        <w:rPr>
          <w:lang w:val="es-419" w:bidi="es-419"/>
        </w:rPr>
        <w:t>P405 - Guardar bajo llave.</w:t>
      </w:r>
    </w:p>
    <w:p w14:paraId="78428D98" w14:textId="77777777" w:rsidR="0020668B" w:rsidRPr="00B4097B" w:rsidRDefault="00895439">
      <w:pPr>
        <w:pStyle w:val="BodyText"/>
        <w:spacing w:line="229" w:lineRule="exact"/>
        <w:rPr>
          <w:lang w:val="es-CO"/>
        </w:rPr>
      </w:pPr>
      <w:r>
        <w:rPr>
          <w:lang w:val="es-419" w:bidi="es-419"/>
        </w:rPr>
        <w:t>P407 - Dejar una separación entre los bloques/los palés de carga.</w:t>
      </w:r>
    </w:p>
    <w:p w14:paraId="3180F1D5" w14:textId="77777777" w:rsidR="00702C44" w:rsidRDefault="00895439" w:rsidP="00702C44">
      <w:pPr>
        <w:pStyle w:val="BodyText"/>
        <w:ind w:right="5290"/>
        <w:rPr>
          <w:lang w:val="es-419" w:bidi="es-419"/>
        </w:rPr>
      </w:pPr>
      <w:r>
        <w:rPr>
          <w:lang w:val="es-419" w:bidi="es-419"/>
        </w:rPr>
        <w:t xml:space="preserve">P422 - Almacenar el contenido de conformidad con la Sección 7 de este documento. </w:t>
      </w:r>
    </w:p>
    <w:p w14:paraId="2C3F019F" w14:textId="6B081E57" w:rsidR="0020668B" w:rsidRPr="00B4097B" w:rsidRDefault="00895439" w:rsidP="00702C44">
      <w:pPr>
        <w:pStyle w:val="BodyText"/>
        <w:ind w:right="5560"/>
        <w:rPr>
          <w:lang w:val="es-CO"/>
        </w:rPr>
      </w:pPr>
      <w:r>
        <w:rPr>
          <w:lang w:val="es-419" w:bidi="es-419"/>
        </w:rPr>
        <w:t>P501 - Eliminar el contenido/recipiente en un vertedero de residuos autorizado.</w:t>
      </w:r>
    </w:p>
    <w:p w14:paraId="082DFEEA" w14:textId="77777777" w:rsidR="0020668B" w:rsidRPr="00B4097B" w:rsidRDefault="0020668B">
      <w:pPr>
        <w:pStyle w:val="BodyText"/>
        <w:spacing w:before="11"/>
        <w:ind w:left="0"/>
        <w:rPr>
          <w:sz w:val="22"/>
          <w:lang w:val="es-CO"/>
        </w:rPr>
      </w:pPr>
    </w:p>
    <w:p w14:paraId="67991BCA" w14:textId="77777777" w:rsidR="0020668B" w:rsidRPr="00B4097B" w:rsidRDefault="00895439">
      <w:pPr>
        <w:pStyle w:val="BodyText"/>
        <w:spacing w:line="276" w:lineRule="auto"/>
        <w:ind w:right="329"/>
        <w:jc w:val="both"/>
        <w:rPr>
          <w:lang w:val="es-CO"/>
        </w:rPr>
      </w:pPr>
      <w:r>
        <w:rPr>
          <w:lang w:val="es-419" w:bidi="es-419"/>
        </w:rPr>
        <w:t>Los humos y gases producidos al soldar no se pueden clasificar tan fácilmente. La composición y la cantidad de ambos dependen del metal que se esté soldando, del proceso, de los procedimientos y de los electrodos que se utilicen. La mayoría de los componentes de los humos están presentes en forma de óxidos y compuestos complejos y no como metales puros. Cuando el electrodo se consume, los productos de descomposición de humos y gases generados son diferentes en porcentaje y forma de los componentes enumerados en la sección 3. Los productos de descomposición de operación normal incluyen los que se originan de la volatilización, reacción u oxidación de los materiales que se muestran en esta sección más los provenientes del metal común y revestimientos, etc., como se indicó anteriormente. Efectuar un seguimiento a los materiales identificados en la lista de esta sección.</w:t>
      </w:r>
    </w:p>
    <w:p w14:paraId="2D73EFB2" w14:textId="77777777" w:rsidR="00193630" w:rsidRDefault="00895439" w:rsidP="00193630">
      <w:pPr>
        <w:pStyle w:val="BodyText"/>
        <w:spacing w:line="276" w:lineRule="auto"/>
        <w:ind w:right="325"/>
        <w:jc w:val="both"/>
        <w:rPr>
          <w:lang w:val="es-419" w:bidi="es-419"/>
        </w:rPr>
      </w:pPr>
      <w:r>
        <w:rPr>
          <w:lang w:val="es-419" w:bidi="es-419"/>
        </w:rPr>
        <w:t>Los humos producidos tras utilizar este producto pueden contener óxidos complejos o compuestos derivados de los siguientes elementos y moléculas: humo de sílice amorfa, óxido de calcio, cromo, cobalto, cobre, fluorita o fluoruros, manganeso, níquel, sílice, vanadio y circonio. Otros constituyentes razonablemente esperados del humo también incluirían óxidos complejos de hierro, titanio, silicio y molibdeno. Los productos de reacción gaseosos pueden contener monóxido de carbono y dióxido de carbono. Los óxidos de nitrógeno y ozono pueden formarse por la radiación del arco. Otras condiciones que también influyen en la composición y en la cantidad de humos y gases a los que los trabajadores pueden estar expuestos incluyen: revestimientos en el metal que se está soldando (tales como la pintura, chapado o galvanizado), el número de soldadores y el volumen del área de trabajo, la calidad y la cantidad de ventilación, la posición de la cabeza del soldador con respecto a la columna de humo así como la presencia de contaminantes en la atmósfera (tales como los vapores de hidrocarburos clorados provenientes de las actividades de limpieza y desengrasado). Una forma recomendada para determinar la composición y cantidad de gases y humos a los que se exponen los trabajadores es tomar una muestra del aire que está al interior del casco del soldador, si lo utiliza, o en la</w:t>
      </w:r>
      <w:r w:rsidR="00193630">
        <w:rPr>
          <w:lang w:val="es-419" w:bidi="es-419"/>
        </w:rPr>
        <w:t xml:space="preserve"> </w:t>
      </w:r>
      <w:r w:rsidR="00193630">
        <w:rPr>
          <w:lang w:val="es-419" w:bidi="es-419"/>
        </w:rPr>
        <w:t>zona de respiración del trabajador.</w:t>
      </w:r>
    </w:p>
    <w:p w14:paraId="5A6BAEDC" w14:textId="0ED5719B" w:rsidR="00193630" w:rsidRPr="00193630" w:rsidRDefault="00193630" w:rsidP="00193630">
      <w:pPr>
        <w:pStyle w:val="BodyText"/>
        <w:spacing w:line="276" w:lineRule="auto"/>
        <w:ind w:right="325"/>
        <w:jc w:val="both"/>
        <w:rPr>
          <w:lang w:val="es-419" w:bidi="es-419"/>
        </w:rPr>
        <w:sectPr w:rsidR="00193630" w:rsidRPr="00193630">
          <w:pgSz w:w="12240" w:h="15840"/>
          <w:pgMar w:top="2040" w:right="100" w:bottom="280" w:left="280" w:header="672" w:footer="0" w:gutter="0"/>
          <w:cols w:space="720"/>
        </w:sectPr>
      </w:pPr>
    </w:p>
    <w:p w14:paraId="7020182B" w14:textId="77777777" w:rsidR="0020668B" w:rsidRPr="00B4097B" w:rsidRDefault="00895439">
      <w:pPr>
        <w:spacing w:before="52"/>
        <w:ind w:right="329"/>
        <w:jc w:val="right"/>
        <w:rPr>
          <w:sz w:val="18"/>
          <w:lang w:val="es-CO"/>
        </w:rPr>
      </w:pPr>
      <w:r>
        <w:rPr>
          <w:sz w:val="18"/>
          <w:lang w:val="es-419" w:bidi="es-419"/>
        </w:rPr>
        <w:lastRenderedPageBreak/>
        <w:t>Página 4 de 8</w:t>
      </w:r>
    </w:p>
    <w:p w14:paraId="746F321B" w14:textId="12159E9C" w:rsidR="0020668B" w:rsidRPr="00B4097B" w:rsidRDefault="00895439">
      <w:pPr>
        <w:pStyle w:val="BodyText"/>
        <w:spacing w:before="99"/>
        <w:rPr>
          <w:lang w:val="es-CO"/>
        </w:rPr>
      </w:pPr>
      <w:r>
        <w:rPr>
          <w:lang w:val="es-419" w:bidi="es-419"/>
        </w:rPr>
        <w:t>Consultar el estándar ANSI/AWS F1.1 el cual puede solicitarse a la Sociedad Estadounidense de Soldadura (American Welding Society, AWS), P.O. Box 351040, Miami, FL 33135. Asimismo, el código AWS F1.3 corresponde a la “Evaluación de</w:t>
      </w:r>
      <w:r w:rsidR="00193630">
        <w:rPr>
          <w:lang w:val="es-419" w:bidi="es-419"/>
        </w:rPr>
        <w:t xml:space="preserve"> </w:t>
      </w:r>
      <w:r w:rsidR="00193630">
        <w:rPr>
          <w:lang w:val="es-419" w:bidi="es-419"/>
        </w:rPr>
        <w:t>contaminantes en entornos de soldadura -</w:t>
      </w:r>
      <w:r w:rsidR="00193630" w:rsidRPr="00193630">
        <w:rPr>
          <w:lang w:val="es-419" w:bidi="es-419"/>
        </w:rPr>
        <w:t xml:space="preserve"> </w:t>
      </w:r>
      <w:r w:rsidR="00193630">
        <w:rPr>
          <w:lang w:val="es-419" w:bidi="es-419"/>
        </w:rPr>
        <w:t>guía de muestreo</w:t>
      </w:r>
    </w:p>
    <w:p w14:paraId="68E236AF" w14:textId="1525E6B5" w:rsidR="0020668B" w:rsidRDefault="00220E32" w:rsidP="00F34784">
      <w:pPr>
        <w:pStyle w:val="BodyText"/>
        <w:spacing w:before="35"/>
        <w:ind w:left="90"/>
        <w:rPr>
          <w:lang w:val="es-419" w:bidi="es-419"/>
        </w:rPr>
      </w:pPr>
      <w:r>
        <w:rPr>
          <w:lang w:val="es-419" w:bidi="es-419"/>
        </w:rPr>
        <w:pict w14:anchorId="00420D2F">
          <v:rect id="docshape30" o:spid="_x0000_s2089" style="position:absolute;left:0;text-align:left;margin-left:20.15pt;margin-top:15.1pt;width:571.8pt;height:.95pt;z-index:-15723520;mso-wrap-distance-left:0;mso-wrap-distance-right:0;mso-position-horizontal-relative:page" fillcolor="black" stroked="f">
            <w10:wrap type="topAndBottom" anchorx="page"/>
          </v:rect>
        </w:pict>
      </w:r>
      <w:r>
        <w:rPr>
          <w:lang w:val="es-419" w:bidi="es-419"/>
        </w:rPr>
        <w:pict w14:anchorId="0100680B">
          <v:rect id="docshape31" o:spid="_x0000_s2088" style="position:absolute;left:0;text-align:left;margin-left:20.15pt;margin-top:29.85pt;width:571.8pt;height:.95pt;z-index:-16774656;mso-position-horizontal-relative:page" fillcolor="black" stroked="f">
            <w10:wrap anchorx="page"/>
          </v:rect>
        </w:pict>
      </w:r>
      <w:r w:rsidR="00895439">
        <w:rPr>
          <w:lang w:val="es-419" w:bidi="es-419"/>
        </w:rPr>
        <w:t xml:space="preserve"> estratégico”, el cual brinda asesoramiento adicional sobre el muestreo.</w:t>
      </w:r>
    </w:p>
    <w:p w14:paraId="4958C199" w14:textId="77777777" w:rsidR="0020668B" w:rsidRPr="00B4097B" w:rsidRDefault="00895439" w:rsidP="000F74D7">
      <w:pPr>
        <w:spacing w:line="321" w:lineRule="auto"/>
        <w:ind w:left="152" w:right="8080"/>
        <w:rPr>
          <w:b/>
          <w:sz w:val="18"/>
          <w:lang w:val="es-CO"/>
        </w:rPr>
      </w:pPr>
      <w:r>
        <w:rPr>
          <w:b/>
          <w:sz w:val="18"/>
          <w:lang w:val="es-419" w:bidi="es-419"/>
        </w:rPr>
        <w:t>SECCIÓN 3 - PORCENTAJE DE CONTENIDO DE MATERIALES PELIGROSOS POR COMPONENTES</w:t>
      </w:r>
    </w:p>
    <w:p w14:paraId="6D07E53E" w14:textId="77777777" w:rsidR="0020668B" w:rsidRPr="000F74D7" w:rsidRDefault="00895439">
      <w:pPr>
        <w:tabs>
          <w:tab w:val="left" w:pos="9549"/>
        </w:tabs>
        <w:spacing w:after="2" w:line="149" w:lineRule="exact"/>
        <w:ind w:left="3839"/>
        <w:rPr>
          <w:b/>
          <w:sz w:val="14"/>
          <w:szCs w:val="20"/>
          <w:lang w:val="es-CO"/>
        </w:rPr>
      </w:pPr>
      <w:r w:rsidRPr="000F74D7">
        <w:rPr>
          <w:b/>
          <w:sz w:val="14"/>
          <w:szCs w:val="20"/>
          <w:lang w:val="es-419" w:bidi="es-419"/>
        </w:rPr>
        <w:t>GRUPO Y % EN PESO</w:t>
      </w:r>
      <w:r w:rsidRPr="000F74D7">
        <w:rPr>
          <w:b/>
          <w:sz w:val="14"/>
          <w:szCs w:val="20"/>
          <w:lang w:val="es-419" w:bidi="es-419"/>
        </w:rPr>
        <w:tab/>
        <w:t>GRUPO Y % EN PESO</w:t>
      </w:r>
    </w:p>
    <w:tbl>
      <w:tblPr>
        <w:tblW w:w="0" w:type="auto"/>
        <w:tblInd w:w="253" w:type="dxa"/>
        <w:tblLayout w:type="fixed"/>
        <w:tblCellMar>
          <w:left w:w="0" w:type="dxa"/>
          <w:right w:w="0" w:type="dxa"/>
        </w:tblCellMar>
        <w:tblLook w:val="01E0" w:firstRow="1" w:lastRow="1" w:firstColumn="1" w:lastColumn="1" w:noHBand="0" w:noVBand="0"/>
      </w:tblPr>
      <w:tblGrid>
        <w:gridCol w:w="1726"/>
        <w:gridCol w:w="900"/>
        <w:gridCol w:w="860"/>
        <w:gridCol w:w="670"/>
        <w:gridCol w:w="540"/>
        <w:gridCol w:w="631"/>
        <w:gridCol w:w="1889"/>
        <w:gridCol w:w="991"/>
        <w:gridCol w:w="989"/>
        <w:gridCol w:w="631"/>
        <w:gridCol w:w="629"/>
        <w:gridCol w:w="631"/>
      </w:tblGrid>
      <w:tr w:rsidR="0020668B" w:rsidRPr="000F74D7" w14:paraId="3E40FEEA" w14:textId="77777777">
        <w:trPr>
          <w:trHeight w:val="181"/>
        </w:trPr>
        <w:tc>
          <w:tcPr>
            <w:tcW w:w="1726" w:type="dxa"/>
            <w:tcBorders>
              <w:top w:val="single" w:sz="4" w:space="0" w:color="000000"/>
              <w:right w:val="single" w:sz="4" w:space="0" w:color="000000"/>
            </w:tcBorders>
          </w:tcPr>
          <w:p w14:paraId="62F2737B" w14:textId="77777777" w:rsidR="0020668B" w:rsidRPr="000F74D7" w:rsidRDefault="00895439">
            <w:pPr>
              <w:pStyle w:val="TableParagraph"/>
              <w:spacing w:line="162" w:lineRule="exact"/>
              <w:ind w:left="117"/>
              <w:rPr>
                <w:b/>
                <w:sz w:val="14"/>
                <w:szCs w:val="20"/>
              </w:rPr>
            </w:pPr>
            <w:r w:rsidRPr="000F74D7">
              <w:rPr>
                <w:b/>
                <w:spacing w:val="-2"/>
                <w:sz w:val="14"/>
                <w:szCs w:val="20"/>
                <w:lang w:val="es-419" w:bidi="es-419"/>
              </w:rPr>
              <w:t>COMPONENTES</w:t>
            </w:r>
          </w:p>
        </w:tc>
        <w:tc>
          <w:tcPr>
            <w:tcW w:w="900" w:type="dxa"/>
            <w:tcBorders>
              <w:top w:val="single" w:sz="4" w:space="0" w:color="000000"/>
              <w:left w:val="single" w:sz="4" w:space="0" w:color="000000"/>
              <w:right w:val="single" w:sz="4" w:space="0" w:color="000000"/>
            </w:tcBorders>
          </w:tcPr>
          <w:p w14:paraId="0A452E8C" w14:textId="77777777" w:rsidR="0020668B" w:rsidRPr="000F74D7" w:rsidRDefault="00895439">
            <w:pPr>
              <w:pStyle w:val="TableParagraph"/>
              <w:spacing w:line="162" w:lineRule="exact"/>
              <w:ind w:left="101" w:right="102"/>
              <w:jc w:val="center"/>
              <w:rPr>
                <w:b/>
                <w:sz w:val="14"/>
                <w:szCs w:val="20"/>
              </w:rPr>
            </w:pPr>
            <w:r w:rsidRPr="000F74D7">
              <w:rPr>
                <w:b/>
                <w:spacing w:val="-5"/>
                <w:sz w:val="14"/>
                <w:szCs w:val="20"/>
                <w:lang w:val="es-419" w:bidi="es-419"/>
              </w:rPr>
              <w:t>CAS</w:t>
            </w:r>
          </w:p>
        </w:tc>
        <w:tc>
          <w:tcPr>
            <w:tcW w:w="860" w:type="dxa"/>
            <w:tcBorders>
              <w:top w:val="single" w:sz="4" w:space="0" w:color="000000"/>
              <w:left w:val="single" w:sz="4" w:space="0" w:color="000000"/>
              <w:right w:val="single" w:sz="4" w:space="0" w:color="000000"/>
            </w:tcBorders>
          </w:tcPr>
          <w:p w14:paraId="1B1763D0" w14:textId="77777777" w:rsidR="0020668B" w:rsidRPr="000F74D7" w:rsidRDefault="00895439">
            <w:pPr>
              <w:pStyle w:val="TableParagraph"/>
              <w:spacing w:line="162" w:lineRule="exact"/>
              <w:ind w:left="179"/>
              <w:rPr>
                <w:b/>
                <w:sz w:val="14"/>
                <w:szCs w:val="20"/>
              </w:rPr>
            </w:pPr>
            <w:r w:rsidRPr="000F74D7">
              <w:rPr>
                <w:b/>
                <w:spacing w:val="-2"/>
                <w:sz w:val="14"/>
                <w:szCs w:val="20"/>
                <w:lang w:val="es-419" w:bidi="es-419"/>
              </w:rPr>
              <w:t>NÚMERO EINECS</w:t>
            </w:r>
          </w:p>
        </w:tc>
        <w:tc>
          <w:tcPr>
            <w:tcW w:w="670" w:type="dxa"/>
            <w:tcBorders>
              <w:top w:val="single" w:sz="4" w:space="0" w:color="000000"/>
              <w:left w:val="single" w:sz="4" w:space="0" w:color="000000"/>
              <w:right w:val="single" w:sz="4" w:space="0" w:color="000000"/>
            </w:tcBorders>
          </w:tcPr>
          <w:p w14:paraId="6B5CE9D1" w14:textId="77777777" w:rsidR="0020668B" w:rsidRPr="000F74D7" w:rsidRDefault="00895439">
            <w:pPr>
              <w:pStyle w:val="TableParagraph"/>
              <w:spacing w:line="162" w:lineRule="exact"/>
              <w:jc w:val="center"/>
              <w:rPr>
                <w:b/>
                <w:sz w:val="14"/>
                <w:szCs w:val="20"/>
              </w:rPr>
            </w:pPr>
            <w:r w:rsidRPr="000F74D7">
              <w:rPr>
                <w:b/>
                <w:sz w:val="14"/>
                <w:szCs w:val="20"/>
                <w:lang w:val="es-419" w:bidi="es-419"/>
              </w:rPr>
              <w:t>A</w:t>
            </w:r>
          </w:p>
        </w:tc>
        <w:tc>
          <w:tcPr>
            <w:tcW w:w="540" w:type="dxa"/>
            <w:tcBorders>
              <w:top w:val="single" w:sz="4" w:space="0" w:color="000000"/>
              <w:left w:val="single" w:sz="4" w:space="0" w:color="000000"/>
              <w:right w:val="single" w:sz="4" w:space="0" w:color="000000"/>
            </w:tcBorders>
          </w:tcPr>
          <w:p w14:paraId="6682ED29" w14:textId="77777777" w:rsidR="0020668B" w:rsidRPr="000F74D7" w:rsidRDefault="00895439">
            <w:pPr>
              <w:pStyle w:val="TableParagraph"/>
              <w:spacing w:line="162" w:lineRule="exact"/>
              <w:jc w:val="center"/>
              <w:rPr>
                <w:b/>
                <w:sz w:val="14"/>
                <w:szCs w:val="20"/>
              </w:rPr>
            </w:pPr>
            <w:r w:rsidRPr="000F74D7">
              <w:rPr>
                <w:b/>
                <w:sz w:val="14"/>
                <w:szCs w:val="20"/>
                <w:lang w:val="es-419" w:bidi="es-419"/>
              </w:rPr>
              <w:t>B</w:t>
            </w:r>
          </w:p>
        </w:tc>
        <w:tc>
          <w:tcPr>
            <w:tcW w:w="631" w:type="dxa"/>
            <w:tcBorders>
              <w:top w:val="single" w:sz="4" w:space="0" w:color="000000"/>
              <w:left w:val="single" w:sz="4" w:space="0" w:color="000000"/>
              <w:right w:val="single" w:sz="4" w:space="0" w:color="000000"/>
            </w:tcBorders>
          </w:tcPr>
          <w:p w14:paraId="47D13003" w14:textId="77777777" w:rsidR="0020668B" w:rsidRPr="000F74D7" w:rsidRDefault="00895439">
            <w:pPr>
              <w:pStyle w:val="TableParagraph"/>
              <w:spacing w:line="162" w:lineRule="exact"/>
              <w:ind w:right="2"/>
              <w:jc w:val="center"/>
              <w:rPr>
                <w:b/>
                <w:sz w:val="14"/>
                <w:szCs w:val="20"/>
              </w:rPr>
            </w:pPr>
            <w:r w:rsidRPr="000F74D7">
              <w:rPr>
                <w:b/>
                <w:sz w:val="14"/>
                <w:szCs w:val="20"/>
                <w:lang w:val="es-419" w:bidi="es-419"/>
              </w:rPr>
              <w:t>C</w:t>
            </w:r>
          </w:p>
        </w:tc>
        <w:tc>
          <w:tcPr>
            <w:tcW w:w="1889" w:type="dxa"/>
            <w:tcBorders>
              <w:top w:val="single" w:sz="4" w:space="0" w:color="000000"/>
              <w:left w:val="single" w:sz="4" w:space="0" w:color="000000"/>
              <w:right w:val="single" w:sz="4" w:space="0" w:color="000000"/>
            </w:tcBorders>
          </w:tcPr>
          <w:p w14:paraId="3F2BAF11" w14:textId="77777777" w:rsidR="0020668B" w:rsidRPr="000F74D7" w:rsidRDefault="00895439">
            <w:pPr>
              <w:pStyle w:val="TableParagraph"/>
              <w:spacing w:line="162" w:lineRule="exact"/>
              <w:ind w:left="172" w:right="177"/>
              <w:jc w:val="center"/>
              <w:rPr>
                <w:b/>
                <w:sz w:val="14"/>
                <w:szCs w:val="20"/>
              </w:rPr>
            </w:pPr>
            <w:r w:rsidRPr="000F74D7">
              <w:rPr>
                <w:b/>
                <w:spacing w:val="-2"/>
                <w:sz w:val="14"/>
                <w:szCs w:val="20"/>
                <w:lang w:val="es-419" w:bidi="es-419"/>
              </w:rPr>
              <w:t>COMPONENTES</w:t>
            </w:r>
          </w:p>
        </w:tc>
        <w:tc>
          <w:tcPr>
            <w:tcW w:w="991" w:type="dxa"/>
            <w:tcBorders>
              <w:top w:val="single" w:sz="4" w:space="0" w:color="000000"/>
              <w:left w:val="single" w:sz="4" w:space="0" w:color="000000"/>
              <w:right w:val="single" w:sz="4" w:space="0" w:color="000000"/>
            </w:tcBorders>
          </w:tcPr>
          <w:p w14:paraId="09E80010" w14:textId="77777777" w:rsidR="0020668B" w:rsidRPr="000F74D7" w:rsidRDefault="00895439">
            <w:pPr>
              <w:pStyle w:val="TableParagraph"/>
              <w:spacing w:line="162" w:lineRule="exact"/>
              <w:ind w:left="148" w:right="149"/>
              <w:jc w:val="center"/>
              <w:rPr>
                <w:b/>
                <w:sz w:val="14"/>
                <w:szCs w:val="20"/>
              </w:rPr>
            </w:pPr>
            <w:r w:rsidRPr="000F74D7">
              <w:rPr>
                <w:b/>
                <w:spacing w:val="-5"/>
                <w:sz w:val="14"/>
                <w:szCs w:val="20"/>
                <w:lang w:val="es-419" w:bidi="es-419"/>
              </w:rPr>
              <w:t>CAS</w:t>
            </w:r>
          </w:p>
        </w:tc>
        <w:tc>
          <w:tcPr>
            <w:tcW w:w="989" w:type="dxa"/>
            <w:tcBorders>
              <w:top w:val="single" w:sz="4" w:space="0" w:color="000000"/>
              <w:left w:val="single" w:sz="4" w:space="0" w:color="000000"/>
              <w:right w:val="single" w:sz="4" w:space="0" w:color="000000"/>
            </w:tcBorders>
          </w:tcPr>
          <w:p w14:paraId="245713F8" w14:textId="77777777" w:rsidR="0020668B" w:rsidRPr="000F74D7" w:rsidRDefault="00895439">
            <w:pPr>
              <w:pStyle w:val="TableParagraph"/>
              <w:spacing w:line="162" w:lineRule="exact"/>
              <w:ind w:left="180" w:right="184"/>
              <w:jc w:val="center"/>
              <w:rPr>
                <w:b/>
                <w:sz w:val="14"/>
                <w:szCs w:val="20"/>
              </w:rPr>
            </w:pPr>
            <w:r w:rsidRPr="000F74D7">
              <w:rPr>
                <w:b/>
                <w:spacing w:val="-2"/>
                <w:sz w:val="14"/>
                <w:szCs w:val="20"/>
                <w:lang w:val="es-419" w:bidi="es-419"/>
              </w:rPr>
              <w:t>NÚMERO EINECS</w:t>
            </w:r>
          </w:p>
        </w:tc>
        <w:tc>
          <w:tcPr>
            <w:tcW w:w="631" w:type="dxa"/>
            <w:tcBorders>
              <w:top w:val="single" w:sz="4" w:space="0" w:color="000000"/>
              <w:left w:val="single" w:sz="4" w:space="0" w:color="000000"/>
              <w:right w:val="single" w:sz="4" w:space="0" w:color="000000"/>
            </w:tcBorders>
          </w:tcPr>
          <w:p w14:paraId="3BA5E6BD" w14:textId="77777777" w:rsidR="0020668B" w:rsidRPr="000F74D7" w:rsidRDefault="00895439">
            <w:pPr>
              <w:pStyle w:val="TableParagraph"/>
              <w:spacing w:line="162" w:lineRule="exact"/>
              <w:jc w:val="center"/>
              <w:rPr>
                <w:b/>
                <w:sz w:val="14"/>
                <w:szCs w:val="20"/>
              </w:rPr>
            </w:pPr>
            <w:r w:rsidRPr="000F74D7">
              <w:rPr>
                <w:b/>
                <w:sz w:val="14"/>
                <w:szCs w:val="20"/>
                <w:lang w:val="es-419" w:bidi="es-419"/>
              </w:rPr>
              <w:t>A</w:t>
            </w:r>
          </w:p>
        </w:tc>
        <w:tc>
          <w:tcPr>
            <w:tcW w:w="629" w:type="dxa"/>
            <w:tcBorders>
              <w:top w:val="single" w:sz="4" w:space="0" w:color="000000"/>
              <w:left w:val="single" w:sz="4" w:space="0" w:color="000000"/>
              <w:right w:val="single" w:sz="4" w:space="0" w:color="000000"/>
            </w:tcBorders>
          </w:tcPr>
          <w:p w14:paraId="6691ABBC" w14:textId="77777777" w:rsidR="0020668B" w:rsidRPr="000F74D7" w:rsidRDefault="00895439">
            <w:pPr>
              <w:pStyle w:val="TableParagraph"/>
              <w:spacing w:line="162" w:lineRule="exact"/>
              <w:ind w:right="2"/>
              <w:jc w:val="center"/>
              <w:rPr>
                <w:b/>
                <w:sz w:val="14"/>
                <w:szCs w:val="20"/>
              </w:rPr>
            </w:pPr>
            <w:r w:rsidRPr="000F74D7">
              <w:rPr>
                <w:b/>
                <w:sz w:val="14"/>
                <w:szCs w:val="20"/>
                <w:lang w:val="es-419" w:bidi="es-419"/>
              </w:rPr>
              <w:t>B</w:t>
            </w:r>
          </w:p>
        </w:tc>
        <w:tc>
          <w:tcPr>
            <w:tcW w:w="631" w:type="dxa"/>
            <w:tcBorders>
              <w:top w:val="single" w:sz="4" w:space="0" w:color="000000"/>
              <w:left w:val="single" w:sz="4" w:space="0" w:color="000000"/>
            </w:tcBorders>
          </w:tcPr>
          <w:p w14:paraId="7D764BA5" w14:textId="77777777" w:rsidR="0020668B" w:rsidRPr="000F74D7" w:rsidRDefault="00895439">
            <w:pPr>
              <w:pStyle w:val="TableParagraph"/>
              <w:spacing w:line="162" w:lineRule="exact"/>
              <w:jc w:val="center"/>
              <w:rPr>
                <w:b/>
                <w:sz w:val="14"/>
                <w:szCs w:val="20"/>
              </w:rPr>
            </w:pPr>
            <w:r w:rsidRPr="000F74D7">
              <w:rPr>
                <w:b/>
                <w:sz w:val="14"/>
                <w:szCs w:val="20"/>
                <w:lang w:val="es-419" w:bidi="es-419"/>
              </w:rPr>
              <w:t>C</w:t>
            </w:r>
          </w:p>
        </w:tc>
      </w:tr>
      <w:tr w:rsidR="0020668B" w:rsidRPr="000F74D7" w14:paraId="18095BA1" w14:textId="77777777">
        <w:trPr>
          <w:trHeight w:val="183"/>
        </w:trPr>
        <w:tc>
          <w:tcPr>
            <w:tcW w:w="1726" w:type="dxa"/>
            <w:tcBorders>
              <w:right w:val="single" w:sz="4" w:space="0" w:color="000000"/>
            </w:tcBorders>
          </w:tcPr>
          <w:p w14:paraId="5E802827" w14:textId="77777777" w:rsidR="0020668B" w:rsidRPr="000F74D7" w:rsidRDefault="00895439">
            <w:pPr>
              <w:pStyle w:val="TableParagraph"/>
              <w:ind w:left="117"/>
              <w:rPr>
                <w:sz w:val="14"/>
                <w:szCs w:val="20"/>
              </w:rPr>
            </w:pPr>
            <w:r w:rsidRPr="000F74D7">
              <w:rPr>
                <w:spacing w:val="-2"/>
                <w:sz w:val="14"/>
                <w:szCs w:val="20"/>
                <w:lang w:val="es-419" w:bidi="es-419"/>
              </w:rPr>
              <w:t>ALUMINIO</w:t>
            </w:r>
          </w:p>
        </w:tc>
        <w:tc>
          <w:tcPr>
            <w:tcW w:w="900" w:type="dxa"/>
            <w:tcBorders>
              <w:left w:val="single" w:sz="4" w:space="0" w:color="000000"/>
              <w:right w:val="single" w:sz="4" w:space="0" w:color="000000"/>
            </w:tcBorders>
          </w:tcPr>
          <w:p w14:paraId="75915581" w14:textId="77777777" w:rsidR="0020668B" w:rsidRPr="000F74D7" w:rsidRDefault="00895439">
            <w:pPr>
              <w:pStyle w:val="TableParagraph"/>
              <w:ind w:left="101" w:right="102"/>
              <w:jc w:val="center"/>
              <w:rPr>
                <w:sz w:val="14"/>
                <w:szCs w:val="20"/>
              </w:rPr>
            </w:pPr>
            <w:r w:rsidRPr="000F74D7">
              <w:rPr>
                <w:spacing w:val="-2"/>
                <w:sz w:val="14"/>
                <w:szCs w:val="20"/>
                <w:lang w:val="es-419" w:bidi="es-419"/>
              </w:rPr>
              <w:t>7429-90-5</w:t>
            </w:r>
          </w:p>
        </w:tc>
        <w:tc>
          <w:tcPr>
            <w:tcW w:w="860" w:type="dxa"/>
            <w:tcBorders>
              <w:left w:val="single" w:sz="4" w:space="0" w:color="000000"/>
              <w:right w:val="single" w:sz="4" w:space="0" w:color="000000"/>
            </w:tcBorders>
          </w:tcPr>
          <w:p w14:paraId="638A20EF" w14:textId="77777777" w:rsidR="0020668B" w:rsidRPr="000F74D7" w:rsidRDefault="00895439">
            <w:pPr>
              <w:pStyle w:val="TableParagraph"/>
              <w:ind w:left="124"/>
              <w:rPr>
                <w:sz w:val="14"/>
                <w:szCs w:val="20"/>
              </w:rPr>
            </w:pPr>
            <w:r w:rsidRPr="000F74D7">
              <w:rPr>
                <w:spacing w:val="-2"/>
                <w:sz w:val="14"/>
                <w:szCs w:val="20"/>
                <w:lang w:val="es-419" w:bidi="es-419"/>
              </w:rPr>
              <w:t>231-072-3</w:t>
            </w:r>
          </w:p>
        </w:tc>
        <w:tc>
          <w:tcPr>
            <w:tcW w:w="670" w:type="dxa"/>
            <w:tcBorders>
              <w:left w:val="single" w:sz="4" w:space="0" w:color="000000"/>
              <w:right w:val="single" w:sz="4" w:space="0" w:color="000000"/>
            </w:tcBorders>
          </w:tcPr>
          <w:p w14:paraId="451E6064" w14:textId="77777777" w:rsidR="0020668B" w:rsidRPr="000F74D7" w:rsidRDefault="00895439">
            <w:pPr>
              <w:pStyle w:val="TableParagraph"/>
              <w:ind w:right="232"/>
              <w:jc w:val="right"/>
              <w:rPr>
                <w:sz w:val="14"/>
                <w:szCs w:val="20"/>
              </w:rPr>
            </w:pPr>
            <w:r w:rsidRPr="000F74D7">
              <w:rPr>
                <w:sz w:val="14"/>
                <w:szCs w:val="20"/>
                <w:lang w:val="es-419" w:bidi="es-419"/>
              </w:rPr>
              <w:t>0-2</w:t>
            </w:r>
          </w:p>
        </w:tc>
        <w:tc>
          <w:tcPr>
            <w:tcW w:w="540" w:type="dxa"/>
            <w:tcBorders>
              <w:left w:val="single" w:sz="4" w:space="0" w:color="000000"/>
              <w:right w:val="single" w:sz="4" w:space="0" w:color="000000"/>
            </w:tcBorders>
          </w:tcPr>
          <w:p w14:paraId="3964C7ED" w14:textId="77777777" w:rsidR="0020668B" w:rsidRPr="000F74D7" w:rsidRDefault="00895439">
            <w:pPr>
              <w:pStyle w:val="TableParagraph"/>
              <w:ind w:right="201"/>
              <w:jc w:val="right"/>
              <w:rPr>
                <w:sz w:val="14"/>
                <w:szCs w:val="20"/>
              </w:rPr>
            </w:pPr>
            <w:r w:rsidRPr="000F74D7">
              <w:rPr>
                <w:spacing w:val="-2"/>
                <w:sz w:val="14"/>
                <w:szCs w:val="20"/>
                <w:lang w:val="es-419" w:bidi="es-419"/>
              </w:rPr>
              <w:t>---</w:t>
            </w:r>
          </w:p>
        </w:tc>
        <w:tc>
          <w:tcPr>
            <w:tcW w:w="631" w:type="dxa"/>
            <w:tcBorders>
              <w:left w:val="single" w:sz="4" w:space="0" w:color="000000"/>
              <w:right w:val="single" w:sz="4" w:space="0" w:color="000000"/>
            </w:tcBorders>
          </w:tcPr>
          <w:p w14:paraId="6A56A2A4" w14:textId="77777777" w:rsidR="0020668B" w:rsidRPr="000F74D7" w:rsidRDefault="00895439">
            <w:pPr>
              <w:pStyle w:val="TableParagraph"/>
              <w:ind w:left="124" w:right="130"/>
              <w:jc w:val="center"/>
              <w:rPr>
                <w:sz w:val="14"/>
                <w:szCs w:val="20"/>
              </w:rPr>
            </w:pPr>
            <w:r w:rsidRPr="000F74D7">
              <w:rPr>
                <w:spacing w:val="-2"/>
                <w:sz w:val="14"/>
                <w:szCs w:val="20"/>
                <w:lang w:val="es-419" w:bidi="es-419"/>
              </w:rPr>
              <w:t>---</w:t>
            </w:r>
          </w:p>
        </w:tc>
        <w:tc>
          <w:tcPr>
            <w:tcW w:w="1889" w:type="dxa"/>
            <w:tcBorders>
              <w:left w:val="single" w:sz="4" w:space="0" w:color="000000"/>
              <w:right w:val="single" w:sz="4" w:space="0" w:color="000000"/>
            </w:tcBorders>
          </w:tcPr>
          <w:p w14:paraId="18AA5BBA" w14:textId="77777777" w:rsidR="0020668B" w:rsidRPr="000F74D7" w:rsidRDefault="00895439">
            <w:pPr>
              <w:pStyle w:val="TableParagraph"/>
              <w:ind w:left="172" w:right="177"/>
              <w:jc w:val="center"/>
              <w:rPr>
                <w:sz w:val="14"/>
                <w:szCs w:val="20"/>
              </w:rPr>
            </w:pPr>
            <w:r w:rsidRPr="000F74D7">
              <w:rPr>
                <w:spacing w:val="-2"/>
                <w:sz w:val="14"/>
                <w:szCs w:val="20"/>
                <w:lang w:val="es-419" w:bidi="es-419"/>
              </w:rPr>
              <w:t>MOLIBDENO</w:t>
            </w:r>
          </w:p>
        </w:tc>
        <w:tc>
          <w:tcPr>
            <w:tcW w:w="991" w:type="dxa"/>
            <w:tcBorders>
              <w:left w:val="single" w:sz="4" w:space="0" w:color="000000"/>
              <w:right w:val="single" w:sz="4" w:space="0" w:color="000000"/>
            </w:tcBorders>
          </w:tcPr>
          <w:p w14:paraId="5A8DA27F" w14:textId="77777777" w:rsidR="0020668B" w:rsidRPr="000F74D7" w:rsidRDefault="00895439">
            <w:pPr>
              <w:pStyle w:val="TableParagraph"/>
              <w:ind w:left="148" w:right="149"/>
              <w:jc w:val="center"/>
              <w:rPr>
                <w:sz w:val="14"/>
                <w:szCs w:val="20"/>
              </w:rPr>
            </w:pPr>
            <w:r w:rsidRPr="000F74D7">
              <w:rPr>
                <w:spacing w:val="-2"/>
                <w:sz w:val="14"/>
                <w:szCs w:val="20"/>
                <w:lang w:val="es-419" w:bidi="es-419"/>
              </w:rPr>
              <w:t>7439-98-7</w:t>
            </w:r>
          </w:p>
        </w:tc>
        <w:tc>
          <w:tcPr>
            <w:tcW w:w="989" w:type="dxa"/>
            <w:tcBorders>
              <w:left w:val="single" w:sz="4" w:space="0" w:color="000000"/>
              <w:right w:val="single" w:sz="4" w:space="0" w:color="000000"/>
            </w:tcBorders>
          </w:tcPr>
          <w:p w14:paraId="069FB742" w14:textId="77777777" w:rsidR="0020668B" w:rsidRPr="000F74D7" w:rsidRDefault="00895439">
            <w:pPr>
              <w:pStyle w:val="TableParagraph"/>
              <w:ind w:left="181" w:right="184"/>
              <w:jc w:val="center"/>
              <w:rPr>
                <w:sz w:val="14"/>
                <w:szCs w:val="20"/>
              </w:rPr>
            </w:pPr>
            <w:r w:rsidRPr="000F74D7">
              <w:rPr>
                <w:spacing w:val="-2"/>
                <w:sz w:val="14"/>
                <w:szCs w:val="20"/>
                <w:lang w:val="es-419" w:bidi="es-419"/>
              </w:rPr>
              <w:t>231-107-2</w:t>
            </w:r>
          </w:p>
        </w:tc>
        <w:tc>
          <w:tcPr>
            <w:tcW w:w="631" w:type="dxa"/>
            <w:tcBorders>
              <w:left w:val="single" w:sz="4" w:space="0" w:color="000000"/>
              <w:right w:val="single" w:sz="4" w:space="0" w:color="000000"/>
            </w:tcBorders>
          </w:tcPr>
          <w:p w14:paraId="38461FA4" w14:textId="77777777" w:rsidR="0020668B" w:rsidRPr="000F74D7" w:rsidRDefault="00895439">
            <w:pPr>
              <w:pStyle w:val="TableParagraph"/>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7538A70C" w14:textId="77777777" w:rsidR="0020668B" w:rsidRPr="000F74D7" w:rsidRDefault="00895439">
            <w:pPr>
              <w:pStyle w:val="TableParagraph"/>
              <w:ind w:left="126" w:right="130"/>
              <w:jc w:val="center"/>
              <w:rPr>
                <w:sz w:val="14"/>
                <w:szCs w:val="20"/>
              </w:rPr>
            </w:pPr>
            <w:r w:rsidRPr="000F74D7">
              <w:rPr>
                <w:sz w:val="14"/>
                <w:szCs w:val="20"/>
                <w:lang w:val="es-419" w:bidi="es-419"/>
              </w:rPr>
              <w:t>0-20</w:t>
            </w:r>
          </w:p>
        </w:tc>
        <w:tc>
          <w:tcPr>
            <w:tcW w:w="631" w:type="dxa"/>
            <w:tcBorders>
              <w:left w:val="single" w:sz="4" w:space="0" w:color="000000"/>
            </w:tcBorders>
          </w:tcPr>
          <w:p w14:paraId="196D7AB6" w14:textId="77777777" w:rsidR="0020668B" w:rsidRPr="000F74D7" w:rsidRDefault="00895439">
            <w:pPr>
              <w:pStyle w:val="TableParagraph"/>
              <w:ind w:left="166" w:right="166"/>
              <w:jc w:val="center"/>
              <w:rPr>
                <w:sz w:val="14"/>
                <w:szCs w:val="20"/>
              </w:rPr>
            </w:pPr>
            <w:r w:rsidRPr="000F74D7">
              <w:rPr>
                <w:sz w:val="14"/>
                <w:szCs w:val="20"/>
                <w:lang w:val="es-419" w:bidi="es-419"/>
              </w:rPr>
              <w:t>0-7</w:t>
            </w:r>
          </w:p>
        </w:tc>
      </w:tr>
      <w:tr w:rsidR="0020668B" w:rsidRPr="000F74D7" w14:paraId="32670710" w14:textId="77777777">
        <w:trPr>
          <w:trHeight w:val="183"/>
        </w:trPr>
        <w:tc>
          <w:tcPr>
            <w:tcW w:w="1726" w:type="dxa"/>
            <w:tcBorders>
              <w:right w:val="single" w:sz="4" w:space="0" w:color="000000"/>
            </w:tcBorders>
          </w:tcPr>
          <w:p w14:paraId="3A0CFC37" w14:textId="77777777" w:rsidR="0020668B" w:rsidRPr="000F74D7" w:rsidRDefault="00895439">
            <w:pPr>
              <w:pStyle w:val="TableParagraph"/>
              <w:spacing w:line="163" w:lineRule="exact"/>
              <w:ind w:left="117"/>
              <w:rPr>
                <w:sz w:val="14"/>
                <w:szCs w:val="20"/>
              </w:rPr>
            </w:pPr>
            <w:r w:rsidRPr="000F74D7">
              <w:rPr>
                <w:spacing w:val="-2"/>
                <w:sz w:val="14"/>
                <w:szCs w:val="20"/>
                <w:lang w:val="es-419" w:bidi="es-419"/>
              </w:rPr>
              <w:t>BORO</w:t>
            </w:r>
          </w:p>
        </w:tc>
        <w:tc>
          <w:tcPr>
            <w:tcW w:w="900" w:type="dxa"/>
            <w:tcBorders>
              <w:left w:val="single" w:sz="4" w:space="0" w:color="000000"/>
              <w:right w:val="single" w:sz="4" w:space="0" w:color="000000"/>
            </w:tcBorders>
          </w:tcPr>
          <w:p w14:paraId="1F34A3D2" w14:textId="77777777" w:rsidR="0020668B" w:rsidRPr="000F74D7" w:rsidRDefault="00895439">
            <w:pPr>
              <w:pStyle w:val="TableParagraph"/>
              <w:spacing w:line="163" w:lineRule="exact"/>
              <w:ind w:left="101" w:right="102"/>
              <w:jc w:val="center"/>
              <w:rPr>
                <w:sz w:val="14"/>
                <w:szCs w:val="20"/>
              </w:rPr>
            </w:pPr>
            <w:r w:rsidRPr="000F74D7">
              <w:rPr>
                <w:spacing w:val="-2"/>
                <w:sz w:val="14"/>
                <w:szCs w:val="20"/>
                <w:lang w:val="es-419" w:bidi="es-419"/>
              </w:rPr>
              <w:t>7440-42-8</w:t>
            </w:r>
          </w:p>
        </w:tc>
        <w:tc>
          <w:tcPr>
            <w:tcW w:w="860" w:type="dxa"/>
            <w:tcBorders>
              <w:left w:val="single" w:sz="4" w:space="0" w:color="000000"/>
              <w:right w:val="single" w:sz="4" w:space="0" w:color="000000"/>
            </w:tcBorders>
          </w:tcPr>
          <w:p w14:paraId="417D80F6" w14:textId="77777777" w:rsidR="0020668B" w:rsidRPr="000F74D7" w:rsidRDefault="00895439">
            <w:pPr>
              <w:pStyle w:val="TableParagraph"/>
              <w:spacing w:line="163" w:lineRule="exact"/>
              <w:ind w:left="124"/>
              <w:rPr>
                <w:sz w:val="14"/>
                <w:szCs w:val="20"/>
              </w:rPr>
            </w:pPr>
            <w:r w:rsidRPr="000F74D7">
              <w:rPr>
                <w:spacing w:val="-2"/>
                <w:sz w:val="14"/>
                <w:szCs w:val="20"/>
                <w:lang w:val="es-419" w:bidi="es-419"/>
              </w:rPr>
              <w:t>231-151-2</w:t>
            </w:r>
          </w:p>
        </w:tc>
        <w:tc>
          <w:tcPr>
            <w:tcW w:w="670" w:type="dxa"/>
            <w:tcBorders>
              <w:left w:val="single" w:sz="4" w:space="0" w:color="000000"/>
              <w:right w:val="single" w:sz="4" w:space="0" w:color="000000"/>
            </w:tcBorders>
          </w:tcPr>
          <w:p w14:paraId="06C936C3" w14:textId="77777777" w:rsidR="0020668B" w:rsidRPr="000F74D7" w:rsidRDefault="00895439">
            <w:pPr>
              <w:pStyle w:val="TableParagraph"/>
              <w:spacing w:line="163" w:lineRule="exact"/>
              <w:ind w:right="232"/>
              <w:jc w:val="right"/>
              <w:rPr>
                <w:sz w:val="14"/>
                <w:szCs w:val="20"/>
              </w:rPr>
            </w:pPr>
            <w:r w:rsidRPr="000F74D7">
              <w:rPr>
                <w:sz w:val="14"/>
                <w:szCs w:val="20"/>
                <w:lang w:val="es-419" w:bidi="es-419"/>
              </w:rPr>
              <w:t>0-5</w:t>
            </w:r>
          </w:p>
        </w:tc>
        <w:tc>
          <w:tcPr>
            <w:tcW w:w="540" w:type="dxa"/>
            <w:tcBorders>
              <w:left w:val="single" w:sz="4" w:space="0" w:color="000000"/>
              <w:right w:val="single" w:sz="4" w:space="0" w:color="000000"/>
            </w:tcBorders>
          </w:tcPr>
          <w:p w14:paraId="70467EB3" w14:textId="77777777" w:rsidR="0020668B" w:rsidRPr="000F74D7" w:rsidRDefault="00895439">
            <w:pPr>
              <w:pStyle w:val="TableParagraph"/>
              <w:spacing w:line="163" w:lineRule="exact"/>
              <w:ind w:right="167"/>
              <w:jc w:val="right"/>
              <w:rPr>
                <w:sz w:val="14"/>
                <w:szCs w:val="20"/>
              </w:rPr>
            </w:pPr>
            <w:r w:rsidRPr="000F74D7">
              <w:rPr>
                <w:sz w:val="14"/>
                <w:szCs w:val="20"/>
                <w:lang w:val="es-419" w:bidi="es-419"/>
              </w:rPr>
              <w:t>0-5</w:t>
            </w:r>
          </w:p>
        </w:tc>
        <w:tc>
          <w:tcPr>
            <w:tcW w:w="631" w:type="dxa"/>
            <w:tcBorders>
              <w:left w:val="single" w:sz="4" w:space="0" w:color="000000"/>
              <w:right w:val="single" w:sz="4" w:space="0" w:color="000000"/>
            </w:tcBorders>
          </w:tcPr>
          <w:p w14:paraId="5B778B24"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1889" w:type="dxa"/>
            <w:tcBorders>
              <w:left w:val="single" w:sz="4" w:space="0" w:color="000000"/>
              <w:right w:val="single" w:sz="4" w:space="0" w:color="000000"/>
            </w:tcBorders>
          </w:tcPr>
          <w:p w14:paraId="1421D67F" w14:textId="77777777" w:rsidR="0020668B" w:rsidRPr="000F74D7" w:rsidRDefault="00895439">
            <w:pPr>
              <w:pStyle w:val="TableParagraph"/>
              <w:spacing w:line="163" w:lineRule="exact"/>
              <w:ind w:left="175" w:right="177"/>
              <w:jc w:val="center"/>
              <w:rPr>
                <w:sz w:val="14"/>
                <w:szCs w:val="20"/>
              </w:rPr>
            </w:pPr>
            <w:r w:rsidRPr="000F74D7">
              <w:rPr>
                <w:spacing w:val="-2"/>
                <w:sz w:val="14"/>
                <w:szCs w:val="20"/>
                <w:lang w:val="es-419" w:bidi="es-419"/>
              </w:rPr>
              <w:t>NÍQUEL</w:t>
            </w:r>
          </w:p>
        </w:tc>
        <w:tc>
          <w:tcPr>
            <w:tcW w:w="991" w:type="dxa"/>
            <w:tcBorders>
              <w:left w:val="single" w:sz="4" w:space="0" w:color="000000"/>
              <w:right w:val="single" w:sz="4" w:space="0" w:color="000000"/>
            </w:tcBorders>
          </w:tcPr>
          <w:p w14:paraId="712E879F" w14:textId="77777777" w:rsidR="0020668B" w:rsidRPr="000F74D7" w:rsidRDefault="00895439">
            <w:pPr>
              <w:pStyle w:val="TableParagraph"/>
              <w:spacing w:line="163" w:lineRule="exact"/>
              <w:ind w:left="148" w:right="149"/>
              <w:jc w:val="center"/>
              <w:rPr>
                <w:sz w:val="14"/>
                <w:szCs w:val="20"/>
              </w:rPr>
            </w:pPr>
            <w:r w:rsidRPr="000F74D7">
              <w:rPr>
                <w:spacing w:val="-2"/>
                <w:sz w:val="14"/>
                <w:szCs w:val="20"/>
                <w:lang w:val="es-419" w:bidi="es-419"/>
              </w:rPr>
              <w:t>7440-02-0</w:t>
            </w:r>
          </w:p>
        </w:tc>
        <w:tc>
          <w:tcPr>
            <w:tcW w:w="989" w:type="dxa"/>
            <w:tcBorders>
              <w:left w:val="single" w:sz="4" w:space="0" w:color="000000"/>
              <w:right w:val="single" w:sz="4" w:space="0" w:color="000000"/>
            </w:tcBorders>
          </w:tcPr>
          <w:p w14:paraId="2115D586" w14:textId="77777777" w:rsidR="0020668B" w:rsidRPr="000F74D7" w:rsidRDefault="00895439">
            <w:pPr>
              <w:pStyle w:val="TableParagraph"/>
              <w:spacing w:line="163" w:lineRule="exact"/>
              <w:ind w:left="181" w:right="184"/>
              <w:jc w:val="center"/>
              <w:rPr>
                <w:sz w:val="14"/>
                <w:szCs w:val="20"/>
              </w:rPr>
            </w:pPr>
            <w:r w:rsidRPr="000F74D7">
              <w:rPr>
                <w:spacing w:val="-2"/>
                <w:sz w:val="14"/>
                <w:szCs w:val="20"/>
                <w:lang w:val="es-419" w:bidi="es-419"/>
              </w:rPr>
              <w:t>231-111-4</w:t>
            </w:r>
          </w:p>
        </w:tc>
        <w:tc>
          <w:tcPr>
            <w:tcW w:w="631" w:type="dxa"/>
            <w:tcBorders>
              <w:left w:val="single" w:sz="4" w:space="0" w:color="000000"/>
              <w:right w:val="single" w:sz="4" w:space="0" w:color="000000"/>
            </w:tcBorders>
          </w:tcPr>
          <w:p w14:paraId="5DAD4BC5" w14:textId="77777777" w:rsidR="0020668B" w:rsidRPr="000F74D7" w:rsidRDefault="00895439">
            <w:pPr>
              <w:pStyle w:val="TableParagraph"/>
              <w:spacing w:line="163" w:lineRule="exact"/>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5C40B974" w14:textId="77777777" w:rsidR="0020668B" w:rsidRPr="000F74D7" w:rsidRDefault="00895439">
            <w:pPr>
              <w:pStyle w:val="TableParagraph"/>
              <w:spacing w:line="163" w:lineRule="exact"/>
              <w:ind w:left="126" w:right="130"/>
              <w:jc w:val="center"/>
              <w:rPr>
                <w:sz w:val="14"/>
                <w:szCs w:val="20"/>
              </w:rPr>
            </w:pPr>
            <w:r w:rsidRPr="000F74D7">
              <w:rPr>
                <w:sz w:val="14"/>
                <w:szCs w:val="20"/>
                <w:lang w:val="es-419" w:bidi="es-419"/>
              </w:rPr>
              <w:t>1-70</w:t>
            </w:r>
          </w:p>
        </w:tc>
        <w:tc>
          <w:tcPr>
            <w:tcW w:w="631" w:type="dxa"/>
            <w:tcBorders>
              <w:left w:val="single" w:sz="4" w:space="0" w:color="000000"/>
            </w:tcBorders>
          </w:tcPr>
          <w:p w14:paraId="3A177EC4" w14:textId="77777777" w:rsidR="0020668B" w:rsidRPr="000F74D7" w:rsidRDefault="00895439">
            <w:pPr>
              <w:pStyle w:val="TableParagraph"/>
              <w:spacing w:line="163" w:lineRule="exact"/>
              <w:ind w:left="166" w:right="167"/>
              <w:jc w:val="center"/>
              <w:rPr>
                <w:sz w:val="14"/>
                <w:szCs w:val="20"/>
              </w:rPr>
            </w:pPr>
            <w:r w:rsidRPr="000F74D7">
              <w:rPr>
                <w:sz w:val="14"/>
                <w:szCs w:val="20"/>
                <w:lang w:val="es-419" w:bidi="es-419"/>
              </w:rPr>
              <w:t>0-20</w:t>
            </w:r>
          </w:p>
        </w:tc>
      </w:tr>
      <w:tr w:rsidR="0020668B" w:rsidRPr="000F74D7" w14:paraId="73037306" w14:textId="77777777">
        <w:trPr>
          <w:trHeight w:val="183"/>
        </w:trPr>
        <w:tc>
          <w:tcPr>
            <w:tcW w:w="1726" w:type="dxa"/>
            <w:tcBorders>
              <w:right w:val="single" w:sz="4" w:space="0" w:color="000000"/>
            </w:tcBorders>
          </w:tcPr>
          <w:p w14:paraId="3586ACD5" w14:textId="77777777" w:rsidR="0020668B" w:rsidRPr="000F74D7" w:rsidRDefault="00895439">
            <w:pPr>
              <w:pStyle w:val="TableParagraph"/>
              <w:ind w:left="117"/>
              <w:rPr>
                <w:sz w:val="14"/>
                <w:szCs w:val="20"/>
              </w:rPr>
            </w:pPr>
            <w:r w:rsidRPr="000F74D7">
              <w:rPr>
                <w:sz w:val="14"/>
                <w:szCs w:val="20"/>
                <w:lang w:val="es-419" w:bidi="es-419"/>
              </w:rPr>
              <w:t>CARBONATO DE CALCIO</w:t>
            </w:r>
          </w:p>
        </w:tc>
        <w:tc>
          <w:tcPr>
            <w:tcW w:w="900" w:type="dxa"/>
            <w:tcBorders>
              <w:left w:val="single" w:sz="4" w:space="0" w:color="000000"/>
              <w:right w:val="single" w:sz="4" w:space="0" w:color="000000"/>
            </w:tcBorders>
          </w:tcPr>
          <w:p w14:paraId="0AA12DD1" w14:textId="77777777" w:rsidR="0020668B" w:rsidRPr="000F74D7" w:rsidRDefault="00895439">
            <w:pPr>
              <w:pStyle w:val="TableParagraph"/>
              <w:ind w:left="101" w:right="102"/>
              <w:jc w:val="center"/>
              <w:rPr>
                <w:sz w:val="14"/>
                <w:szCs w:val="20"/>
              </w:rPr>
            </w:pPr>
            <w:r w:rsidRPr="000F74D7">
              <w:rPr>
                <w:spacing w:val="-2"/>
                <w:sz w:val="14"/>
                <w:szCs w:val="20"/>
                <w:lang w:val="es-419" w:bidi="es-419"/>
              </w:rPr>
              <w:t>1317-65-3</w:t>
            </w:r>
          </w:p>
        </w:tc>
        <w:tc>
          <w:tcPr>
            <w:tcW w:w="860" w:type="dxa"/>
            <w:tcBorders>
              <w:left w:val="single" w:sz="4" w:space="0" w:color="000000"/>
              <w:right w:val="single" w:sz="4" w:space="0" w:color="000000"/>
            </w:tcBorders>
          </w:tcPr>
          <w:p w14:paraId="64675482" w14:textId="77777777" w:rsidR="0020668B" w:rsidRPr="000F74D7" w:rsidRDefault="00895439">
            <w:pPr>
              <w:pStyle w:val="TableParagraph"/>
              <w:ind w:left="124"/>
              <w:rPr>
                <w:sz w:val="14"/>
                <w:szCs w:val="20"/>
              </w:rPr>
            </w:pPr>
            <w:r w:rsidRPr="000F74D7">
              <w:rPr>
                <w:spacing w:val="-2"/>
                <w:sz w:val="14"/>
                <w:szCs w:val="20"/>
                <w:lang w:val="es-419" w:bidi="es-419"/>
              </w:rPr>
              <w:t>215-279-6</w:t>
            </w:r>
          </w:p>
        </w:tc>
        <w:tc>
          <w:tcPr>
            <w:tcW w:w="670" w:type="dxa"/>
            <w:tcBorders>
              <w:left w:val="single" w:sz="4" w:space="0" w:color="000000"/>
              <w:right w:val="single" w:sz="4" w:space="0" w:color="000000"/>
            </w:tcBorders>
          </w:tcPr>
          <w:p w14:paraId="6B21F829" w14:textId="77777777" w:rsidR="0020668B" w:rsidRPr="000F74D7" w:rsidRDefault="00895439">
            <w:pPr>
              <w:pStyle w:val="TableParagraph"/>
              <w:ind w:right="232"/>
              <w:jc w:val="right"/>
              <w:rPr>
                <w:sz w:val="14"/>
                <w:szCs w:val="20"/>
              </w:rPr>
            </w:pPr>
            <w:r w:rsidRPr="000F74D7">
              <w:rPr>
                <w:sz w:val="14"/>
                <w:szCs w:val="20"/>
                <w:lang w:val="es-419" w:bidi="es-419"/>
              </w:rPr>
              <w:t>0-2</w:t>
            </w:r>
          </w:p>
        </w:tc>
        <w:tc>
          <w:tcPr>
            <w:tcW w:w="540" w:type="dxa"/>
            <w:tcBorders>
              <w:left w:val="single" w:sz="4" w:space="0" w:color="000000"/>
              <w:right w:val="single" w:sz="4" w:space="0" w:color="000000"/>
            </w:tcBorders>
          </w:tcPr>
          <w:p w14:paraId="113A1D2E" w14:textId="77777777" w:rsidR="0020668B" w:rsidRPr="000F74D7" w:rsidRDefault="00895439">
            <w:pPr>
              <w:pStyle w:val="TableParagraph"/>
              <w:ind w:right="150"/>
              <w:jc w:val="right"/>
              <w:rPr>
                <w:sz w:val="14"/>
                <w:szCs w:val="20"/>
              </w:rPr>
            </w:pPr>
            <w:r w:rsidRPr="000F74D7">
              <w:rPr>
                <w:spacing w:val="-5"/>
                <w:sz w:val="14"/>
                <w:szCs w:val="20"/>
                <w:lang w:val="es-419" w:bidi="es-419"/>
              </w:rPr>
              <w:t>&lt;10</w:t>
            </w:r>
          </w:p>
        </w:tc>
        <w:tc>
          <w:tcPr>
            <w:tcW w:w="631" w:type="dxa"/>
            <w:tcBorders>
              <w:left w:val="single" w:sz="4" w:space="0" w:color="000000"/>
              <w:right w:val="single" w:sz="4" w:space="0" w:color="000000"/>
            </w:tcBorders>
          </w:tcPr>
          <w:p w14:paraId="7D7E30EB" w14:textId="77777777" w:rsidR="0020668B" w:rsidRPr="000F74D7" w:rsidRDefault="00895439">
            <w:pPr>
              <w:pStyle w:val="TableParagraph"/>
              <w:ind w:left="124" w:right="130"/>
              <w:jc w:val="center"/>
              <w:rPr>
                <w:sz w:val="14"/>
                <w:szCs w:val="20"/>
              </w:rPr>
            </w:pPr>
            <w:r w:rsidRPr="000F74D7">
              <w:rPr>
                <w:spacing w:val="-2"/>
                <w:sz w:val="14"/>
                <w:szCs w:val="20"/>
                <w:lang w:val="es-419" w:bidi="es-419"/>
              </w:rPr>
              <w:t>---</w:t>
            </w:r>
          </w:p>
        </w:tc>
        <w:tc>
          <w:tcPr>
            <w:tcW w:w="1889" w:type="dxa"/>
            <w:tcBorders>
              <w:left w:val="single" w:sz="4" w:space="0" w:color="000000"/>
              <w:right w:val="single" w:sz="4" w:space="0" w:color="000000"/>
            </w:tcBorders>
          </w:tcPr>
          <w:p w14:paraId="6D27A4F3" w14:textId="77777777" w:rsidR="0020668B" w:rsidRPr="000F74D7" w:rsidRDefault="00895439">
            <w:pPr>
              <w:pStyle w:val="TableParagraph"/>
              <w:ind w:left="176" w:right="177"/>
              <w:jc w:val="center"/>
              <w:rPr>
                <w:sz w:val="14"/>
                <w:szCs w:val="20"/>
              </w:rPr>
            </w:pPr>
            <w:r w:rsidRPr="000F74D7">
              <w:rPr>
                <w:spacing w:val="-2"/>
                <w:sz w:val="14"/>
                <w:szCs w:val="20"/>
                <w:lang w:val="es-419" w:bidi="es-419"/>
              </w:rPr>
              <w:t>SÍLICE</w:t>
            </w:r>
          </w:p>
        </w:tc>
        <w:tc>
          <w:tcPr>
            <w:tcW w:w="991" w:type="dxa"/>
            <w:tcBorders>
              <w:left w:val="single" w:sz="4" w:space="0" w:color="000000"/>
              <w:right w:val="single" w:sz="4" w:space="0" w:color="000000"/>
            </w:tcBorders>
          </w:tcPr>
          <w:p w14:paraId="24EFE89A" w14:textId="77777777" w:rsidR="0020668B" w:rsidRPr="000F74D7" w:rsidRDefault="00895439">
            <w:pPr>
              <w:pStyle w:val="TableParagraph"/>
              <w:ind w:left="148" w:right="149"/>
              <w:jc w:val="center"/>
              <w:rPr>
                <w:sz w:val="14"/>
                <w:szCs w:val="20"/>
              </w:rPr>
            </w:pPr>
            <w:r w:rsidRPr="000F74D7">
              <w:rPr>
                <w:spacing w:val="-2"/>
                <w:sz w:val="14"/>
                <w:szCs w:val="20"/>
                <w:lang w:val="es-419" w:bidi="es-419"/>
              </w:rPr>
              <w:t>14808-60-7</w:t>
            </w:r>
          </w:p>
        </w:tc>
        <w:tc>
          <w:tcPr>
            <w:tcW w:w="989" w:type="dxa"/>
            <w:tcBorders>
              <w:left w:val="single" w:sz="4" w:space="0" w:color="000000"/>
              <w:right w:val="single" w:sz="4" w:space="0" w:color="000000"/>
            </w:tcBorders>
          </w:tcPr>
          <w:p w14:paraId="22BB2C32" w14:textId="77777777" w:rsidR="0020668B" w:rsidRPr="000F74D7" w:rsidRDefault="00895439">
            <w:pPr>
              <w:pStyle w:val="TableParagraph"/>
              <w:ind w:left="181" w:right="184"/>
              <w:jc w:val="center"/>
              <w:rPr>
                <w:sz w:val="14"/>
                <w:szCs w:val="20"/>
              </w:rPr>
            </w:pPr>
            <w:r w:rsidRPr="000F74D7">
              <w:rPr>
                <w:spacing w:val="-2"/>
                <w:sz w:val="14"/>
                <w:szCs w:val="20"/>
                <w:lang w:val="es-419" w:bidi="es-419"/>
              </w:rPr>
              <w:t>238-878-4</w:t>
            </w:r>
          </w:p>
        </w:tc>
        <w:tc>
          <w:tcPr>
            <w:tcW w:w="631" w:type="dxa"/>
            <w:tcBorders>
              <w:left w:val="single" w:sz="4" w:space="0" w:color="000000"/>
              <w:right w:val="single" w:sz="4" w:space="0" w:color="000000"/>
            </w:tcBorders>
          </w:tcPr>
          <w:p w14:paraId="019B4240" w14:textId="77777777" w:rsidR="0020668B" w:rsidRPr="000F74D7" w:rsidRDefault="00895439">
            <w:pPr>
              <w:pStyle w:val="TableParagraph"/>
              <w:ind w:right="214"/>
              <w:jc w:val="right"/>
              <w:rPr>
                <w:sz w:val="14"/>
                <w:szCs w:val="20"/>
              </w:rPr>
            </w:pPr>
            <w:r w:rsidRPr="000F74D7">
              <w:rPr>
                <w:sz w:val="14"/>
                <w:szCs w:val="20"/>
                <w:lang w:val="es-419" w:bidi="es-419"/>
              </w:rPr>
              <w:t>0-5</w:t>
            </w:r>
          </w:p>
        </w:tc>
        <w:tc>
          <w:tcPr>
            <w:tcW w:w="629" w:type="dxa"/>
            <w:tcBorders>
              <w:left w:val="single" w:sz="4" w:space="0" w:color="000000"/>
              <w:right w:val="single" w:sz="4" w:space="0" w:color="000000"/>
            </w:tcBorders>
          </w:tcPr>
          <w:p w14:paraId="3C493AB0" w14:textId="77777777" w:rsidR="0020668B" w:rsidRPr="000F74D7" w:rsidRDefault="00895439">
            <w:pPr>
              <w:pStyle w:val="TableParagraph"/>
              <w:ind w:left="129" w:right="129"/>
              <w:jc w:val="center"/>
              <w:rPr>
                <w:sz w:val="14"/>
                <w:szCs w:val="20"/>
              </w:rPr>
            </w:pPr>
            <w:r w:rsidRPr="000F74D7">
              <w:rPr>
                <w:spacing w:val="-5"/>
                <w:sz w:val="14"/>
                <w:szCs w:val="20"/>
                <w:lang w:val="es-419" w:bidi="es-419"/>
              </w:rPr>
              <w:t>&lt;5</w:t>
            </w:r>
          </w:p>
        </w:tc>
        <w:tc>
          <w:tcPr>
            <w:tcW w:w="631" w:type="dxa"/>
            <w:tcBorders>
              <w:left w:val="single" w:sz="4" w:space="0" w:color="000000"/>
            </w:tcBorders>
          </w:tcPr>
          <w:p w14:paraId="605D3692" w14:textId="77777777" w:rsidR="0020668B" w:rsidRPr="000F74D7" w:rsidRDefault="00895439">
            <w:pPr>
              <w:pStyle w:val="TableParagraph"/>
              <w:ind w:left="163" w:right="167"/>
              <w:jc w:val="center"/>
              <w:rPr>
                <w:sz w:val="14"/>
                <w:szCs w:val="20"/>
              </w:rPr>
            </w:pPr>
            <w:r w:rsidRPr="000F74D7">
              <w:rPr>
                <w:spacing w:val="-2"/>
                <w:sz w:val="14"/>
                <w:szCs w:val="20"/>
                <w:lang w:val="es-419" w:bidi="es-419"/>
              </w:rPr>
              <w:t>---</w:t>
            </w:r>
          </w:p>
        </w:tc>
      </w:tr>
      <w:tr w:rsidR="0020668B" w:rsidRPr="000F74D7" w14:paraId="676F9743" w14:textId="77777777">
        <w:trPr>
          <w:trHeight w:val="183"/>
        </w:trPr>
        <w:tc>
          <w:tcPr>
            <w:tcW w:w="1726" w:type="dxa"/>
            <w:tcBorders>
              <w:right w:val="single" w:sz="4" w:space="0" w:color="000000"/>
            </w:tcBorders>
          </w:tcPr>
          <w:p w14:paraId="6660B446" w14:textId="77777777" w:rsidR="0020668B" w:rsidRPr="000F74D7" w:rsidRDefault="00895439">
            <w:pPr>
              <w:pStyle w:val="TableParagraph"/>
              <w:spacing w:line="163" w:lineRule="exact"/>
              <w:ind w:left="117"/>
              <w:rPr>
                <w:sz w:val="14"/>
                <w:szCs w:val="20"/>
              </w:rPr>
            </w:pPr>
            <w:r w:rsidRPr="000F74D7">
              <w:rPr>
                <w:spacing w:val="-2"/>
                <w:sz w:val="14"/>
                <w:szCs w:val="20"/>
                <w:lang w:val="es-419" w:bidi="es-419"/>
              </w:rPr>
              <w:t>CROMO</w:t>
            </w:r>
          </w:p>
        </w:tc>
        <w:tc>
          <w:tcPr>
            <w:tcW w:w="900" w:type="dxa"/>
            <w:tcBorders>
              <w:left w:val="single" w:sz="4" w:space="0" w:color="000000"/>
              <w:right w:val="single" w:sz="4" w:space="0" w:color="000000"/>
            </w:tcBorders>
          </w:tcPr>
          <w:p w14:paraId="26F0CE74" w14:textId="77777777" w:rsidR="0020668B" w:rsidRPr="000F74D7" w:rsidRDefault="00895439">
            <w:pPr>
              <w:pStyle w:val="TableParagraph"/>
              <w:spacing w:line="163" w:lineRule="exact"/>
              <w:ind w:left="101" w:right="102"/>
              <w:jc w:val="center"/>
              <w:rPr>
                <w:sz w:val="14"/>
                <w:szCs w:val="20"/>
              </w:rPr>
            </w:pPr>
            <w:r w:rsidRPr="000F74D7">
              <w:rPr>
                <w:spacing w:val="-2"/>
                <w:sz w:val="14"/>
                <w:szCs w:val="20"/>
                <w:lang w:val="es-419" w:bidi="es-419"/>
              </w:rPr>
              <w:t>7440-47-3</w:t>
            </w:r>
          </w:p>
        </w:tc>
        <w:tc>
          <w:tcPr>
            <w:tcW w:w="860" w:type="dxa"/>
            <w:tcBorders>
              <w:left w:val="single" w:sz="4" w:space="0" w:color="000000"/>
              <w:right w:val="single" w:sz="4" w:space="0" w:color="000000"/>
            </w:tcBorders>
          </w:tcPr>
          <w:p w14:paraId="7F2CF6A1" w14:textId="77777777" w:rsidR="0020668B" w:rsidRPr="000F74D7" w:rsidRDefault="00895439">
            <w:pPr>
              <w:pStyle w:val="TableParagraph"/>
              <w:spacing w:line="163" w:lineRule="exact"/>
              <w:ind w:left="124"/>
              <w:rPr>
                <w:sz w:val="14"/>
                <w:szCs w:val="20"/>
              </w:rPr>
            </w:pPr>
            <w:r w:rsidRPr="000F74D7">
              <w:rPr>
                <w:spacing w:val="-2"/>
                <w:sz w:val="14"/>
                <w:szCs w:val="20"/>
                <w:lang w:val="es-419" w:bidi="es-419"/>
              </w:rPr>
              <w:t>231-157-5</w:t>
            </w:r>
          </w:p>
        </w:tc>
        <w:tc>
          <w:tcPr>
            <w:tcW w:w="670" w:type="dxa"/>
            <w:tcBorders>
              <w:left w:val="single" w:sz="4" w:space="0" w:color="000000"/>
              <w:right w:val="single" w:sz="4" w:space="0" w:color="000000"/>
            </w:tcBorders>
          </w:tcPr>
          <w:p w14:paraId="7AFE6B0E" w14:textId="77777777" w:rsidR="0020668B" w:rsidRPr="000F74D7" w:rsidRDefault="00895439">
            <w:pPr>
              <w:pStyle w:val="TableParagraph"/>
              <w:spacing w:line="163" w:lineRule="exact"/>
              <w:ind w:right="197"/>
              <w:jc w:val="right"/>
              <w:rPr>
                <w:sz w:val="14"/>
                <w:szCs w:val="20"/>
              </w:rPr>
            </w:pPr>
            <w:r w:rsidRPr="000F74D7">
              <w:rPr>
                <w:sz w:val="14"/>
                <w:szCs w:val="20"/>
                <w:lang w:val="es-419" w:bidi="es-419"/>
              </w:rPr>
              <w:t>1-40</w:t>
            </w:r>
          </w:p>
        </w:tc>
        <w:tc>
          <w:tcPr>
            <w:tcW w:w="540" w:type="dxa"/>
            <w:tcBorders>
              <w:left w:val="single" w:sz="4" w:space="0" w:color="000000"/>
              <w:right w:val="single" w:sz="4" w:space="0" w:color="000000"/>
            </w:tcBorders>
          </w:tcPr>
          <w:p w14:paraId="0D5DFFEF" w14:textId="77777777" w:rsidR="0020668B" w:rsidRPr="000F74D7" w:rsidRDefault="00895439">
            <w:pPr>
              <w:pStyle w:val="TableParagraph"/>
              <w:spacing w:line="163" w:lineRule="exact"/>
              <w:ind w:right="132"/>
              <w:jc w:val="right"/>
              <w:rPr>
                <w:sz w:val="14"/>
                <w:szCs w:val="20"/>
              </w:rPr>
            </w:pPr>
            <w:r w:rsidRPr="000F74D7">
              <w:rPr>
                <w:sz w:val="14"/>
                <w:szCs w:val="20"/>
                <w:lang w:val="es-419" w:bidi="es-419"/>
              </w:rPr>
              <w:t>0-40</w:t>
            </w:r>
          </w:p>
        </w:tc>
        <w:tc>
          <w:tcPr>
            <w:tcW w:w="631" w:type="dxa"/>
            <w:tcBorders>
              <w:left w:val="single" w:sz="4" w:space="0" w:color="000000"/>
              <w:right w:val="single" w:sz="4" w:space="0" w:color="000000"/>
            </w:tcBorders>
          </w:tcPr>
          <w:p w14:paraId="6A303370" w14:textId="77777777" w:rsidR="0020668B" w:rsidRPr="000F74D7" w:rsidRDefault="00895439">
            <w:pPr>
              <w:pStyle w:val="TableParagraph"/>
              <w:spacing w:line="163" w:lineRule="exact"/>
              <w:ind w:left="128" w:right="130"/>
              <w:jc w:val="center"/>
              <w:rPr>
                <w:sz w:val="14"/>
                <w:szCs w:val="20"/>
              </w:rPr>
            </w:pPr>
            <w:r w:rsidRPr="000F74D7">
              <w:rPr>
                <w:sz w:val="14"/>
                <w:szCs w:val="20"/>
                <w:lang w:val="es-419" w:bidi="es-419"/>
              </w:rPr>
              <w:t>1-5</w:t>
            </w:r>
          </w:p>
        </w:tc>
        <w:tc>
          <w:tcPr>
            <w:tcW w:w="1889" w:type="dxa"/>
            <w:tcBorders>
              <w:left w:val="single" w:sz="4" w:space="0" w:color="000000"/>
              <w:right w:val="single" w:sz="4" w:space="0" w:color="000000"/>
            </w:tcBorders>
          </w:tcPr>
          <w:p w14:paraId="563231B1" w14:textId="77777777" w:rsidR="0020668B" w:rsidRPr="000F74D7" w:rsidRDefault="00895439">
            <w:pPr>
              <w:pStyle w:val="TableParagraph"/>
              <w:spacing w:line="163" w:lineRule="exact"/>
              <w:ind w:left="206" w:right="177"/>
              <w:jc w:val="center"/>
              <w:rPr>
                <w:sz w:val="14"/>
                <w:szCs w:val="20"/>
              </w:rPr>
            </w:pPr>
            <w:r w:rsidRPr="000F74D7">
              <w:rPr>
                <w:sz w:val="14"/>
                <w:szCs w:val="20"/>
                <w:lang w:val="es-419" w:bidi="es-419"/>
              </w:rPr>
              <w:t>(humo de sílice amorfa)</w:t>
            </w:r>
          </w:p>
        </w:tc>
        <w:tc>
          <w:tcPr>
            <w:tcW w:w="991" w:type="dxa"/>
            <w:tcBorders>
              <w:left w:val="single" w:sz="4" w:space="0" w:color="000000"/>
              <w:right w:val="single" w:sz="4" w:space="0" w:color="000000"/>
            </w:tcBorders>
          </w:tcPr>
          <w:p w14:paraId="5EA9439E" w14:textId="77777777" w:rsidR="0020668B" w:rsidRPr="000F74D7" w:rsidRDefault="00895439">
            <w:pPr>
              <w:pStyle w:val="TableParagraph"/>
              <w:spacing w:line="163" w:lineRule="exact"/>
              <w:ind w:left="148" w:right="149"/>
              <w:jc w:val="center"/>
              <w:rPr>
                <w:sz w:val="14"/>
                <w:szCs w:val="20"/>
              </w:rPr>
            </w:pPr>
            <w:r w:rsidRPr="000F74D7">
              <w:rPr>
                <w:spacing w:val="-2"/>
                <w:sz w:val="14"/>
                <w:szCs w:val="20"/>
                <w:lang w:val="es-419" w:bidi="es-419"/>
              </w:rPr>
              <w:t>69012-64-2</w:t>
            </w:r>
          </w:p>
        </w:tc>
        <w:tc>
          <w:tcPr>
            <w:tcW w:w="989" w:type="dxa"/>
            <w:tcBorders>
              <w:left w:val="single" w:sz="4" w:space="0" w:color="000000"/>
              <w:right w:val="single" w:sz="4" w:space="0" w:color="000000"/>
            </w:tcBorders>
          </w:tcPr>
          <w:p w14:paraId="1E93E8F4" w14:textId="77777777" w:rsidR="0020668B" w:rsidRPr="000F74D7" w:rsidRDefault="00895439">
            <w:pPr>
              <w:pStyle w:val="TableParagraph"/>
              <w:spacing w:line="163" w:lineRule="exact"/>
              <w:ind w:left="181" w:right="184"/>
              <w:jc w:val="center"/>
              <w:rPr>
                <w:sz w:val="14"/>
                <w:szCs w:val="20"/>
              </w:rPr>
            </w:pPr>
            <w:r w:rsidRPr="000F74D7">
              <w:rPr>
                <w:spacing w:val="-2"/>
                <w:sz w:val="14"/>
                <w:szCs w:val="20"/>
                <w:lang w:val="es-419" w:bidi="es-419"/>
              </w:rPr>
              <w:t>273-761-5</w:t>
            </w:r>
          </w:p>
        </w:tc>
        <w:tc>
          <w:tcPr>
            <w:tcW w:w="631" w:type="dxa"/>
            <w:tcBorders>
              <w:left w:val="single" w:sz="4" w:space="0" w:color="000000"/>
              <w:right w:val="single" w:sz="4" w:space="0" w:color="000000"/>
            </w:tcBorders>
          </w:tcPr>
          <w:p w14:paraId="2B5CA957" w14:textId="77777777" w:rsidR="0020668B" w:rsidRPr="000F74D7" w:rsidRDefault="0020668B">
            <w:pPr>
              <w:pStyle w:val="TableParagraph"/>
              <w:spacing w:line="240" w:lineRule="auto"/>
              <w:rPr>
                <w:rFonts w:ascii="Times New Roman"/>
                <w:sz w:val="10"/>
                <w:szCs w:val="20"/>
              </w:rPr>
            </w:pPr>
          </w:p>
        </w:tc>
        <w:tc>
          <w:tcPr>
            <w:tcW w:w="629" w:type="dxa"/>
            <w:tcBorders>
              <w:left w:val="single" w:sz="4" w:space="0" w:color="000000"/>
              <w:right w:val="single" w:sz="4" w:space="0" w:color="000000"/>
            </w:tcBorders>
          </w:tcPr>
          <w:p w14:paraId="1CD93A23" w14:textId="77777777" w:rsidR="0020668B" w:rsidRPr="000F74D7" w:rsidRDefault="0020668B">
            <w:pPr>
              <w:pStyle w:val="TableParagraph"/>
              <w:spacing w:line="240" w:lineRule="auto"/>
              <w:rPr>
                <w:rFonts w:ascii="Times New Roman"/>
                <w:sz w:val="10"/>
                <w:szCs w:val="20"/>
              </w:rPr>
            </w:pPr>
          </w:p>
        </w:tc>
        <w:tc>
          <w:tcPr>
            <w:tcW w:w="631" w:type="dxa"/>
            <w:tcBorders>
              <w:left w:val="single" w:sz="4" w:space="0" w:color="000000"/>
            </w:tcBorders>
          </w:tcPr>
          <w:p w14:paraId="549807C9" w14:textId="77777777" w:rsidR="0020668B" w:rsidRPr="000F74D7" w:rsidRDefault="0020668B">
            <w:pPr>
              <w:pStyle w:val="TableParagraph"/>
              <w:spacing w:line="240" w:lineRule="auto"/>
              <w:rPr>
                <w:rFonts w:ascii="Times New Roman"/>
                <w:sz w:val="10"/>
                <w:szCs w:val="20"/>
              </w:rPr>
            </w:pPr>
          </w:p>
        </w:tc>
      </w:tr>
      <w:tr w:rsidR="0020668B" w:rsidRPr="000F74D7" w14:paraId="1F3F606E" w14:textId="77777777">
        <w:trPr>
          <w:trHeight w:val="183"/>
        </w:trPr>
        <w:tc>
          <w:tcPr>
            <w:tcW w:w="1726" w:type="dxa"/>
            <w:tcBorders>
              <w:right w:val="single" w:sz="4" w:space="0" w:color="000000"/>
            </w:tcBorders>
          </w:tcPr>
          <w:p w14:paraId="3F0ADF19" w14:textId="77777777" w:rsidR="0020668B" w:rsidRPr="000F74D7" w:rsidRDefault="00895439">
            <w:pPr>
              <w:pStyle w:val="TableParagraph"/>
              <w:ind w:left="117"/>
              <w:rPr>
                <w:sz w:val="14"/>
                <w:szCs w:val="20"/>
              </w:rPr>
            </w:pPr>
            <w:r w:rsidRPr="000F74D7">
              <w:rPr>
                <w:spacing w:val="-2"/>
                <w:sz w:val="14"/>
                <w:szCs w:val="20"/>
                <w:lang w:val="es-419" w:bidi="es-419"/>
              </w:rPr>
              <w:t>COBALTO</w:t>
            </w:r>
          </w:p>
        </w:tc>
        <w:tc>
          <w:tcPr>
            <w:tcW w:w="900" w:type="dxa"/>
            <w:tcBorders>
              <w:left w:val="single" w:sz="4" w:space="0" w:color="000000"/>
              <w:right w:val="single" w:sz="4" w:space="0" w:color="000000"/>
            </w:tcBorders>
          </w:tcPr>
          <w:p w14:paraId="1F1DA24B" w14:textId="77777777" w:rsidR="0020668B" w:rsidRPr="000F74D7" w:rsidRDefault="00895439">
            <w:pPr>
              <w:pStyle w:val="TableParagraph"/>
              <w:ind w:left="101" w:right="102"/>
              <w:jc w:val="center"/>
              <w:rPr>
                <w:sz w:val="14"/>
                <w:szCs w:val="20"/>
              </w:rPr>
            </w:pPr>
            <w:r w:rsidRPr="000F74D7">
              <w:rPr>
                <w:spacing w:val="-2"/>
                <w:sz w:val="14"/>
                <w:szCs w:val="20"/>
                <w:lang w:val="es-419" w:bidi="es-419"/>
              </w:rPr>
              <w:t>7440-48-4</w:t>
            </w:r>
          </w:p>
        </w:tc>
        <w:tc>
          <w:tcPr>
            <w:tcW w:w="860" w:type="dxa"/>
            <w:tcBorders>
              <w:left w:val="single" w:sz="4" w:space="0" w:color="000000"/>
              <w:right w:val="single" w:sz="4" w:space="0" w:color="000000"/>
            </w:tcBorders>
          </w:tcPr>
          <w:p w14:paraId="4EE7D36A" w14:textId="77777777" w:rsidR="0020668B" w:rsidRPr="000F74D7" w:rsidRDefault="00895439">
            <w:pPr>
              <w:pStyle w:val="TableParagraph"/>
              <w:ind w:left="124"/>
              <w:rPr>
                <w:sz w:val="14"/>
                <w:szCs w:val="20"/>
              </w:rPr>
            </w:pPr>
            <w:r w:rsidRPr="000F74D7">
              <w:rPr>
                <w:spacing w:val="-2"/>
                <w:sz w:val="14"/>
                <w:szCs w:val="20"/>
                <w:lang w:val="es-419" w:bidi="es-419"/>
              </w:rPr>
              <w:t>231-158-0</w:t>
            </w:r>
          </w:p>
        </w:tc>
        <w:tc>
          <w:tcPr>
            <w:tcW w:w="670" w:type="dxa"/>
            <w:tcBorders>
              <w:left w:val="single" w:sz="4" w:space="0" w:color="000000"/>
              <w:right w:val="single" w:sz="4" w:space="0" w:color="000000"/>
            </w:tcBorders>
          </w:tcPr>
          <w:p w14:paraId="2EA65DE1" w14:textId="77777777" w:rsidR="0020668B" w:rsidRPr="000F74D7" w:rsidRDefault="00895439">
            <w:pPr>
              <w:pStyle w:val="TableParagraph"/>
              <w:ind w:left="251" w:right="252"/>
              <w:jc w:val="center"/>
              <w:rPr>
                <w:sz w:val="14"/>
                <w:szCs w:val="20"/>
              </w:rPr>
            </w:pPr>
            <w:r w:rsidRPr="000F74D7">
              <w:rPr>
                <w:spacing w:val="-2"/>
                <w:sz w:val="14"/>
                <w:szCs w:val="20"/>
                <w:lang w:val="es-419" w:bidi="es-419"/>
              </w:rPr>
              <w:t>---</w:t>
            </w:r>
          </w:p>
        </w:tc>
        <w:tc>
          <w:tcPr>
            <w:tcW w:w="540" w:type="dxa"/>
            <w:tcBorders>
              <w:left w:val="single" w:sz="4" w:space="0" w:color="000000"/>
              <w:right w:val="single" w:sz="4" w:space="0" w:color="000000"/>
            </w:tcBorders>
          </w:tcPr>
          <w:p w14:paraId="3F6C4872" w14:textId="77777777" w:rsidR="0020668B" w:rsidRPr="000F74D7" w:rsidRDefault="00895439">
            <w:pPr>
              <w:pStyle w:val="TableParagraph"/>
              <w:ind w:right="132"/>
              <w:jc w:val="right"/>
              <w:rPr>
                <w:sz w:val="14"/>
                <w:szCs w:val="20"/>
              </w:rPr>
            </w:pPr>
            <w:r w:rsidRPr="000F74D7">
              <w:rPr>
                <w:sz w:val="14"/>
                <w:szCs w:val="20"/>
                <w:lang w:val="es-419" w:bidi="es-419"/>
              </w:rPr>
              <w:t>0-50</w:t>
            </w:r>
          </w:p>
        </w:tc>
        <w:tc>
          <w:tcPr>
            <w:tcW w:w="631" w:type="dxa"/>
            <w:tcBorders>
              <w:left w:val="single" w:sz="4" w:space="0" w:color="000000"/>
              <w:right w:val="single" w:sz="4" w:space="0" w:color="000000"/>
            </w:tcBorders>
          </w:tcPr>
          <w:p w14:paraId="382410BC" w14:textId="77777777" w:rsidR="0020668B" w:rsidRPr="000F74D7" w:rsidRDefault="00895439">
            <w:pPr>
              <w:pStyle w:val="TableParagraph"/>
              <w:ind w:left="127" w:right="130"/>
              <w:jc w:val="center"/>
              <w:rPr>
                <w:sz w:val="14"/>
                <w:szCs w:val="20"/>
              </w:rPr>
            </w:pPr>
            <w:r w:rsidRPr="000F74D7">
              <w:rPr>
                <w:sz w:val="14"/>
                <w:szCs w:val="20"/>
                <w:lang w:val="es-419" w:bidi="es-419"/>
              </w:rPr>
              <w:t>0-10</w:t>
            </w:r>
          </w:p>
        </w:tc>
        <w:tc>
          <w:tcPr>
            <w:tcW w:w="1889" w:type="dxa"/>
            <w:tcBorders>
              <w:left w:val="single" w:sz="4" w:space="0" w:color="000000"/>
              <w:right w:val="single" w:sz="4" w:space="0" w:color="000000"/>
            </w:tcBorders>
          </w:tcPr>
          <w:p w14:paraId="5AA2D589" w14:textId="77777777" w:rsidR="0020668B" w:rsidRPr="000F74D7" w:rsidRDefault="00895439">
            <w:pPr>
              <w:pStyle w:val="TableParagraph"/>
              <w:ind w:left="175" w:right="177"/>
              <w:jc w:val="center"/>
              <w:rPr>
                <w:sz w:val="14"/>
                <w:szCs w:val="20"/>
              </w:rPr>
            </w:pPr>
            <w:r w:rsidRPr="000F74D7">
              <w:rPr>
                <w:spacing w:val="-2"/>
                <w:sz w:val="14"/>
                <w:szCs w:val="20"/>
                <w:lang w:val="es-419" w:bidi="es-419"/>
              </w:rPr>
              <w:t>SILICIO</w:t>
            </w:r>
          </w:p>
        </w:tc>
        <w:tc>
          <w:tcPr>
            <w:tcW w:w="991" w:type="dxa"/>
            <w:tcBorders>
              <w:left w:val="single" w:sz="4" w:space="0" w:color="000000"/>
              <w:right w:val="single" w:sz="4" w:space="0" w:color="000000"/>
            </w:tcBorders>
          </w:tcPr>
          <w:p w14:paraId="33E6CF6C" w14:textId="77777777" w:rsidR="0020668B" w:rsidRPr="000F74D7" w:rsidRDefault="00895439">
            <w:pPr>
              <w:pStyle w:val="TableParagraph"/>
              <w:ind w:left="148" w:right="149"/>
              <w:jc w:val="center"/>
              <w:rPr>
                <w:sz w:val="14"/>
                <w:szCs w:val="20"/>
              </w:rPr>
            </w:pPr>
            <w:r w:rsidRPr="000F74D7">
              <w:rPr>
                <w:spacing w:val="-2"/>
                <w:sz w:val="14"/>
                <w:szCs w:val="20"/>
                <w:lang w:val="es-419" w:bidi="es-419"/>
              </w:rPr>
              <w:t>7440-21-3</w:t>
            </w:r>
          </w:p>
        </w:tc>
        <w:tc>
          <w:tcPr>
            <w:tcW w:w="989" w:type="dxa"/>
            <w:tcBorders>
              <w:left w:val="single" w:sz="4" w:space="0" w:color="000000"/>
              <w:right w:val="single" w:sz="4" w:space="0" w:color="000000"/>
            </w:tcBorders>
          </w:tcPr>
          <w:p w14:paraId="38B0363B" w14:textId="77777777" w:rsidR="0020668B" w:rsidRPr="000F74D7" w:rsidRDefault="00895439">
            <w:pPr>
              <w:pStyle w:val="TableParagraph"/>
              <w:ind w:left="181" w:right="184"/>
              <w:jc w:val="center"/>
              <w:rPr>
                <w:sz w:val="14"/>
                <w:szCs w:val="20"/>
              </w:rPr>
            </w:pPr>
            <w:r w:rsidRPr="000F74D7">
              <w:rPr>
                <w:spacing w:val="-2"/>
                <w:sz w:val="14"/>
                <w:szCs w:val="20"/>
                <w:lang w:val="es-419" w:bidi="es-419"/>
              </w:rPr>
              <w:t>231-130-8</w:t>
            </w:r>
          </w:p>
        </w:tc>
        <w:tc>
          <w:tcPr>
            <w:tcW w:w="631" w:type="dxa"/>
            <w:tcBorders>
              <w:left w:val="single" w:sz="4" w:space="0" w:color="000000"/>
              <w:right w:val="single" w:sz="4" w:space="0" w:color="000000"/>
            </w:tcBorders>
          </w:tcPr>
          <w:p w14:paraId="5B1D40A9" w14:textId="77777777" w:rsidR="0020668B" w:rsidRPr="000F74D7" w:rsidRDefault="00895439">
            <w:pPr>
              <w:pStyle w:val="TableParagraph"/>
              <w:ind w:left="130" w:right="130"/>
              <w:jc w:val="center"/>
              <w:rPr>
                <w:sz w:val="14"/>
                <w:szCs w:val="20"/>
              </w:rPr>
            </w:pPr>
            <w:r w:rsidRPr="000F74D7">
              <w:rPr>
                <w:spacing w:val="-5"/>
                <w:sz w:val="14"/>
                <w:szCs w:val="20"/>
                <w:lang w:val="es-419" w:bidi="es-419"/>
              </w:rPr>
              <w:t>&lt;5</w:t>
            </w:r>
          </w:p>
        </w:tc>
        <w:tc>
          <w:tcPr>
            <w:tcW w:w="629" w:type="dxa"/>
            <w:tcBorders>
              <w:left w:val="single" w:sz="4" w:space="0" w:color="000000"/>
              <w:right w:val="single" w:sz="4" w:space="0" w:color="000000"/>
            </w:tcBorders>
          </w:tcPr>
          <w:p w14:paraId="0C467B53" w14:textId="77777777" w:rsidR="0020668B" w:rsidRPr="000F74D7" w:rsidRDefault="00895439">
            <w:pPr>
              <w:pStyle w:val="TableParagraph"/>
              <w:ind w:left="124" w:right="130"/>
              <w:jc w:val="center"/>
              <w:rPr>
                <w:sz w:val="14"/>
                <w:szCs w:val="20"/>
              </w:rPr>
            </w:pPr>
            <w:r w:rsidRPr="000F74D7">
              <w:rPr>
                <w:spacing w:val="-2"/>
                <w:sz w:val="14"/>
                <w:szCs w:val="20"/>
                <w:lang w:val="es-419" w:bidi="es-419"/>
              </w:rPr>
              <w:t>---</w:t>
            </w:r>
          </w:p>
        </w:tc>
        <w:tc>
          <w:tcPr>
            <w:tcW w:w="631" w:type="dxa"/>
            <w:tcBorders>
              <w:left w:val="single" w:sz="4" w:space="0" w:color="000000"/>
            </w:tcBorders>
          </w:tcPr>
          <w:p w14:paraId="06F5D029" w14:textId="77777777" w:rsidR="0020668B" w:rsidRPr="000F74D7" w:rsidRDefault="00895439">
            <w:pPr>
              <w:pStyle w:val="TableParagraph"/>
              <w:ind w:left="166" w:right="166"/>
              <w:jc w:val="center"/>
              <w:rPr>
                <w:sz w:val="14"/>
                <w:szCs w:val="20"/>
              </w:rPr>
            </w:pPr>
            <w:r w:rsidRPr="000F74D7">
              <w:rPr>
                <w:spacing w:val="-5"/>
                <w:sz w:val="14"/>
                <w:szCs w:val="20"/>
                <w:lang w:val="es-419" w:bidi="es-419"/>
              </w:rPr>
              <w:t>&lt;1</w:t>
            </w:r>
          </w:p>
        </w:tc>
      </w:tr>
      <w:tr w:rsidR="0020668B" w:rsidRPr="000F74D7" w14:paraId="1764B123" w14:textId="77777777">
        <w:trPr>
          <w:trHeight w:val="183"/>
        </w:trPr>
        <w:tc>
          <w:tcPr>
            <w:tcW w:w="1726" w:type="dxa"/>
            <w:tcBorders>
              <w:right w:val="single" w:sz="4" w:space="0" w:color="000000"/>
            </w:tcBorders>
          </w:tcPr>
          <w:p w14:paraId="5D6323E4" w14:textId="77777777" w:rsidR="0020668B" w:rsidRPr="000F74D7" w:rsidRDefault="00895439">
            <w:pPr>
              <w:pStyle w:val="TableParagraph"/>
              <w:spacing w:line="163" w:lineRule="exact"/>
              <w:ind w:left="117"/>
              <w:rPr>
                <w:sz w:val="14"/>
                <w:szCs w:val="20"/>
              </w:rPr>
            </w:pPr>
            <w:r w:rsidRPr="000F74D7">
              <w:rPr>
                <w:spacing w:val="-2"/>
                <w:sz w:val="14"/>
                <w:szCs w:val="20"/>
                <w:lang w:val="es-419" w:bidi="es-419"/>
              </w:rPr>
              <w:t>NIOBIO (COLOMBIO)</w:t>
            </w:r>
          </w:p>
        </w:tc>
        <w:tc>
          <w:tcPr>
            <w:tcW w:w="900" w:type="dxa"/>
            <w:tcBorders>
              <w:left w:val="single" w:sz="4" w:space="0" w:color="000000"/>
              <w:right w:val="single" w:sz="4" w:space="0" w:color="000000"/>
            </w:tcBorders>
          </w:tcPr>
          <w:p w14:paraId="3F64CA0E" w14:textId="77777777" w:rsidR="0020668B" w:rsidRPr="000F74D7" w:rsidRDefault="00895439">
            <w:pPr>
              <w:pStyle w:val="TableParagraph"/>
              <w:spacing w:line="163" w:lineRule="exact"/>
              <w:ind w:left="101" w:right="102"/>
              <w:jc w:val="center"/>
              <w:rPr>
                <w:sz w:val="14"/>
                <w:szCs w:val="20"/>
              </w:rPr>
            </w:pPr>
            <w:r w:rsidRPr="000F74D7">
              <w:rPr>
                <w:spacing w:val="-2"/>
                <w:sz w:val="14"/>
                <w:szCs w:val="20"/>
                <w:lang w:val="es-419" w:bidi="es-419"/>
              </w:rPr>
              <w:t>7440-03-1</w:t>
            </w:r>
          </w:p>
        </w:tc>
        <w:tc>
          <w:tcPr>
            <w:tcW w:w="860" w:type="dxa"/>
            <w:tcBorders>
              <w:left w:val="single" w:sz="4" w:space="0" w:color="000000"/>
              <w:right w:val="single" w:sz="4" w:space="0" w:color="000000"/>
            </w:tcBorders>
          </w:tcPr>
          <w:p w14:paraId="18A847F7" w14:textId="77777777" w:rsidR="0020668B" w:rsidRPr="000F74D7" w:rsidRDefault="00895439">
            <w:pPr>
              <w:pStyle w:val="TableParagraph"/>
              <w:spacing w:line="163" w:lineRule="exact"/>
              <w:ind w:left="124"/>
              <w:rPr>
                <w:sz w:val="14"/>
                <w:szCs w:val="20"/>
              </w:rPr>
            </w:pPr>
            <w:r w:rsidRPr="000F74D7">
              <w:rPr>
                <w:spacing w:val="-2"/>
                <w:sz w:val="14"/>
                <w:szCs w:val="20"/>
                <w:lang w:val="es-419" w:bidi="es-419"/>
              </w:rPr>
              <w:t>231-113-5</w:t>
            </w:r>
          </w:p>
        </w:tc>
        <w:tc>
          <w:tcPr>
            <w:tcW w:w="670" w:type="dxa"/>
            <w:tcBorders>
              <w:left w:val="single" w:sz="4" w:space="0" w:color="000000"/>
              <w:right w:val="single" w:sz="4" w:space="0" w:color="000000"/>
            </w:tcBorders>
          </w:tcPr>
          <w:p w14:paraId="0ADD9025" w14:textId="77777777" w:rsidR="0020668B" w:rsidRPr="000F74D7" w:rsidRDefault="00895439">
            <w:pPr>
              <w:pStyle w:val="TableParagraph"/>
              <w:spacing w:line="163" w:lineRule="exact"/>
              <w:ind w:right="197"/>
              <w:jc w:val="right"/>
              <w:rPr>
                <w:sz w:val="14"/>
                <w:szCs w:val="20"/>
              </w:rPr>
            </w:pPr>
            <w:r w:rsidRPr="000F74D7">
              <w:rPr>
                <w:sz w:val="14"/>
                <w:szCs w:val="20"/>
                <w:lang w:val="es-419" w:bidi="es-419"/>
              </w:rPr>
              <w:t>0-10</w:t>
            </w:r>
          </w:p>
        </w:tc>
        <w:tc>
          <w:tcPr>
            <w:tcW w:w="540" w:type="dxa"/>
            <w:tcBorders>
              <w:left w:val="single" w:sz="4" w:space="0" w:color="000000"/>
              <w:right w:val="single" w:sz="4" w:space="0" w:color="000000"/>
            </w:tcBorders>
          </w:tcPr>
          <w:p w14:paraId="70EFA4DE" w14:textId="77777777" w:rsidR="0020668B" w:rsidRPr="000F74D7" w:rsidRDefault="00895439">
            <w:pPr>
              <w:pStyle w:val="TableParagraph"/>
              <w:spacing w:line="163" w:lineRule="exact"/>
              <w:ind w:right="201"/>
              <w:jc w:val="right"/>
              <w:rPr>
                <w:sz w:val="14"/>
                <w:szCs w:val="20"/>
              </w:rPr>
            </w:pPr>
            <w:r w:rsidRPr="000F74D7">
              <w:rPr>
                <w:spacing w:val="-2"/>
                <w:sz w:val="14"/>
                <w:szCs w:val="20"/>
                <w:lang w:val="es-419" w:bidi="es-419"/>
              </w:rPr>
              <w:t>---</w:t>
            </w:r>
          </w:p>
        </w:tc>
        <w:tc>
          <w:tcPr>
            <w:tcW w:w="631" w:type="dxa"/>
            <w:tcBorders>
              <w:left w:val="single" w:sz="4" w:space="0" w:color="000000"/>
              <w:right w:val="single" w:sz="4" w:space="0" w:color="000000"/>
            </w:tcBorders>
          </w:tcPr>
          <w:p w14:paraId="3494D927"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1889" w:type="dxa"/>
            <w:tcBorders>
              <w:left w:val="single" w:sz="4" w:space="0" w:color="000000"/>
              <w:right w:val="single" w:sz="4" w:space="0" w:color="000000"/>
            </w:tcBorders>
          </w:tcPr>
          <w:p w14:paraId="4D5B746D" w14:textId="77777777" w:rsidR="0020668B" w:rsidRPr="000F74D7" w:rsidRDefault="00895439">
            <w:pPr>
              <w:pStyle w:val="TableParagraph"/>
              <w:spacing w:line="163" w:lineRule="exact"/>
              <w:ind w:left="173" w:right="177"/>
              <w:jc w:val="center"/>
              <w:rPr>
                <w:sz w:val="14"/>
                <w:szCs w:val="20"/>
              </w:rPr>
            </w:pPr>
            <w:r w:rsidRPr="000F74D7">
              <w:rPr>
                <w:spacing w:val="-2"/>
                <w:sz w:val="14"/>
                <w:szCs w:val="20"/>
                <w:lang w:val="es-419" w:bidi="es-419"/>
              </w:rPr>
              <w:t>TITANIO</w:t>
            </w:r>
          </w:p>
        </w:tc>
        <w:tc>
          <w:tcPr>
            <w:tcW w:w="991" w:type="dxa"/>
            <w:tcBorders>
              <w:left w:val="single" w:sz="4" w:space="0" w:color="000000"/>
              <w:right w:val="single" w:sz="4" w:space="0" w:color="000000"/>
            </w:tcBorders>
          </w:tcPr>
          <w:p w14:paraId="488E4979" w14:textId="77777777" w:rsidR="0020668B" w:rsidRPr="000F74D7" w:rsidRDefault="00895439">
            <w:pPr>
              <w:pStyle w:val="TableParagraph"/>
              <w:spacing w:line="163" w:lineRule="exact"/>
              <w:ind w:left="148" w:right="149"/>
              <w:jc w:val="center"/>
              <w:rPr>
                <w:sz w:val="14"/>
                <w:szCs w:val="20"/>
              </w:rPr>
            </w:pPr>
            <w:r w:rsidRPr="000F74D7">
              <w:rPr>
                <w:spacing w:val="-2"/>
                <w:sz w:val="14"/>
                <w:szCs w:val="20"/>
                <w:lang w:val="es-419" w:bidi="es-419"/>
              </w:rPr>
              <w:t>7440-32-6</w:t>
            </w:r>
          </w:p>
        </w:tc>
        <w:tc>
          <w:tcPr>
            <w:tcW w:w="989" w:type="dxa"/>
            <w:tcBorders>
              <w:left w:val="single" w:sz="4" w:space="0" w:color="000000"/>
              <w:right w:val="single" w:sz="4" w:space="0" w:color="000000"/>
            </w:tcBorders>
          </w:tcPr>
          <w:p w14:paraId="15A57290" w14:textId="77777777" w:rsidR="0020668B" w:rsidRPr="000F74D7" w:rsidRDefault="00895439">
            <w:pPr>
              <w:pStyle w:val="TableParagraph"/>
              <w:spacing w:line="163" w:lineRule="exact"/>
              <w:ind w:left="181" w:right="184"/>
              <w:jc w:val="center"/>
              <w:rPr>
                <w:sz w:val="14"/>
                <w:szCs w:val="20"/>
              </w:rPr>
            </w:pPr>
            <w:r w:rsidRPr="000F74D7">
              <w:rPr>
                <w:spacing w:val="-2"/>
                <w:sz w:val="14"/>
                <w:szCs w:val="20"/>
                <w:lang w:val="es-419" w:bidi="es-419"/>
              </w:rPr>
              <w:t>231-142-3</w:t>
            </w:r>
          </w:p>
        </w:tc>
        <w:tc>
          <w:tcPr>
            <w:tcW w:w="631" w:type="dxa"/>
            <w:tcBorders>
              <w:left w:val="single" w:sz="4" w:space="0" w:color="000000"/>
              <w:right w:val="single" w:sz="4" w:space="0" w:color="000000"/>
            </w:tcBorders>
          </w:tcPr>
          <w:p w14:paraId="0728BC5B" w14:textId="77777777" w:rsidR="0020668B" w:rsidRPr="000F74D7" w:rsidRDefault="00895439">
            <w:pPr>
              <w:pStyle w:val="TableParagraph"/>
              <w:spacing w:line="163" w:lineRule="exact"/>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40CEB1D2"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631" w:type="dxa"/>
            <w:tcBorders>
              <w:left w:val="single" w:sz="4" w:space="0" w:color="000000"/>
            </w:tcBorders>
          </w:tcPr>
          <w:p w14:paraId="5488990F" w14:textId="77777777" w:rsidR="0020668B" w:rsidRPr="000F74D7" w:rsidRDefault="00895439">
            <w:pPr>
              <w:pStyle w:val="TableParagraph"/>
              <w:spacing w:line="163" w:lineRule="exact"/>
              <w:ind w:left="166" w:right="166"/>
              <w:jc w:val="center"/>
              <w:rPr>
                <w:sz w:val="14"/>
                <w:szCs w:val="20"/>
              </w:rPr>
            </w:pPr>
            <w:r w:rsidRPr="000F74D7">
              <w:rPr>
                <w:sz w:val="14"/>
                <w:szCs w:val="20"/>
                <w:lang w:val="es-419" w:bidi="es-419"/>
              </w:rPr>
              <w:t>0-2</w:t>
            </w:r>
          </w:p>
        </w:tc>
      </w:tr>
      <w:tr w:rsidR="0020668B" w:rsidRPr="000F74D7" w14:paraId="48025D7B" w14:textId="77777777">
        <w:trPr>
          <w:trHeight w:val="183"/>
        </w:trPr>
        <w:tc>
          <w:tcPr>
            <w:tcW w:w="1726" w:type="dxa"/>
            <w:tcBorders>
              <w:right w:val="single" w:sz="4" w:space="0" w:color="000000"/>
            </w:tcBorders>
          </w:tcPr>
          <w:p w14:paraId="0CEC59A5" w14:textId="77777777" w:rsidR="0020668B" w:rsidRPr="000F74D7" w:rsidRDefault="00895439">
            <w:pPr>
              <w:pStyle w:val="TableParagraph"/>
              <w:ind w:left="117"/>
              <w:rPr>
                <w:sz w:val="14"/>
                <w:szCs w:val="20"/>
              </w:rPr>
            </w:pPr>
            <w:r w:rsidRPr="000F74D7">
              <w:rPr>
                <w:spacing w:val="-2"/>
                <w:sz w:val="14"/>
                <w:szCs w:val="20"/>
                <w:lang w:val="es-419" w:bidi="es-419"/>
              </w:rPr>
              <w:t>COBRE</w:t>
            </w:r>
          </w:p>
        </w:tc>
        <w:tc>
          <w:tcPr>
            <w:tcW w:w="900" w:type="dxa"/>
            <w:tcBorders>
              <w:left w:val="single" w:sz="4" w:space="0" w:color="000000"/>
              <w:right w:val="single" w:sz="4" w:space="0" w:color="000000"/>
            </w:tcBorders>
          </w:tcPr>
          <w:p w14:paraId="6237BED2" w14:textId="77777777" w:rsidR="0020668B" w:rsidRPr="000F74D7" w:rsidRDefault="00895439">
            <w:pPr>
              <w:pStyle w:val="TableParagraph"/>
              <w:ind w:left="101" w:right="102"/>
              <w:jc w:val="center"/>
              <w:rPr>
                <w:sz w:val="14"/>
                <w:szCs w:val="20"/>
              </w:rPr>
            </w:pPr>
            <w:r w:rsidRPr="000F74D7">
              <w:rPr>
                <w:spacing w:val="-2"/>
                <w:sz w:val="14"/>
                <w:szCs w:val="20"/>
                <w:lang w:val="es-419" w:bidi="es-419"/>
              </w:rPr>
              <w:t>7440-50-8</w:t>
            </w:r>
          </w:p>
        </w:tc>
        <w:tc>
          <w:tcPr>
            <w:tcW w:w="860" w:type="dxa"/>
            <w:tcBorders>
              <w:left w:val="single" w:sz="4" w:space="0" w:color="000000"/>
              <w:right w:val="single" w:sz="4" w:space="0" w:color="000000"/>
            </w:tcBorders>
          </w:tcPr>
          <w:p w14:paraId="0FA05AC1" w14:textId="77777777" w:rsidR="0020668B" w:rsidRPr="000F74D7" w:rsidRDefault="00895439">
            <w:pPr>
              <w:pStyle w:val="TableParagraph"/>
              <w:ind w:left="124"/>
              <w:rPr>
                <w:sz w:val="14"/>
                <w:szCs w:val="20"/>
              </w:rPr>
            </w:pPr>
            <w:r w:rsidRPr="000F74D7">
              <w:rPr>
                <w:spacing w:val="-2"/>
                <w:sz w:val="14"/>
                <w:szCs w:val="20"/>
                <w:lang w:val="es-419" w:bidi="es-419"/>
              </w:rPr>
              <w:t>231-159-6</w:t>
            </w:r>
          </w:p>
        </w:tc>
        <w:tc>
          <w:tcPr>
            <w:tcW w:w="670" w:type="dxa"/>
            <w:tcBorders>
              <w:left w:val="single" w:sz="4" w:space="0" w:color="000000"/>
              <w:right w:val="single" w:sz="4" w:space="0" w:color="000000"/>
            </w:tcBorders>
          </w:tcPr>
          <w:p w14:paraId="15C65723" w14:textId="77777777" w:rsidR="0020668B" w:rsidRPr="000F74D7" w:rsidRDefault="00895439">
            <w:pPr>
              <w:pStyle w:val="TableParagraph"/>
              <w:ind w:right="232"/>
              <w:jc w:val="right"/>
              <w:rPr>
                <w:sz w:val="14"/>
                <w:szCs w:val="20"/>
              </w:rPr>
            </w:pPr>
            <w:r w:rsidRPr="000F74D7">
              <w:rPr>
                <w:sz w:val="14"/>
                <w:szCs w:val="20"/>
                <w:lang w:val="es-419" w:bidi="es-419"/>
              </w:rPr>
              <w:t>0-1</w:t>
            </w:r>
          </w:p>
        </w:tc>
        <w:tc>
          <w:tcPr>
            <w:tcW w:w="540" w:type="dxa"/>
            <w:tcBorders>
              <w:left w:val="single" w:sz="4" w:space="0" w:color="000000"/>
              <w:right w:val="single" w:sz="4" w:space="0" w:color="000000"/>
            </w:tcBorders>
          </w:tcPr>
          <w:p w14:paraId="750995F4" w14:textId="77777777" w:rsidR="0020668B" w:rsidRPr="000F74D7" w:rsidRDefault="00895439">
            <w:pPr>
              <w:pStyle w:val="TableParagraph"/>
              <w:ind w:right="201"/>
              <w:jc w:val="right"/>
              <w:rPr>
                <w:sz w:val="14"/>
                <w:szCs w:val="20"/>
              </w:rPr>
            </w:pPr>
            <w:r w:rsidRPr="000F74D7">
              <w:rPr>
                <w:spacing w:val="-2"/>
                <w:sz w:val="14"/>
                <w:szCs w:val="20"/>
                <w:lang w:val="es-419" w:bidi="es-419"/>
              </w:rPr>
              <w:t>---</w:t>
            </w:r>
          </w:p>
        </w:tc>
        <w:tc>
          <w:tcPr>
            <w:tcW w:w="631" w:type="dxa"/>
            <w:tcBorders>
              <w:left w:val="single" w:sz="4" w:space="0" w:color="000000"/>
              <w:right w:val="single" w:sz="4" w:space="0" w:color="000000"/>
            </w:tcBorders>
          </w:tcPr>
          <w:p w14:paraId="0BCAB358" w14:textId="77777777" w:rsidR="0020668B" w:rsidRPr="000F74D7" w:rsidRDefault="00895439">
            <w:pPr>
              <w:pStyle w:val="TableParagraph"/>
              <w:ind w:left="130" w:right="130"/>
              <w:jc w:val="center"/>
              <w:rPr>
                <w:sz w:val="14"/>
                <w:szCs w:val="20"/>
              </w:rPr>
            </w:pPr>
            <w:r w:rsidRPr="000F74D7">
              <w:rPr>
                <w:spacing w:val="-5"/>
                <w:sz w:val="14"/>
                <w:szCs w:val="20"/>
                <w:lang w:val="es-419" w:bidi="es-419"/>
              </w:rPr>
              <w:t>&lt;1</w:t>
            </w:r>
          </w:p>
        </w:tc>
        <w:tc>
          <w:tcPr>
            <w:tcW w:w="1889" w:type="dxa"/>
            <w:tcBorders>
              <w:left w:val="single" w:sz="4" w:space="0" w:color="000000"/>
              <w:right w:val="single" w:sz="4" w:space="0" w:color="000000"/>
            </w:tcBorders>
          </w:tcPr>
          <w:p w14:paraId="7A4EFAA0" w14:textId="77777777" w:rsidR="0020668B" w:rsidRPr="000F74D7" w:rsidRDefault="00895439">
            <w:pPr>
              <w:pStyle w:val="TableParagraph"/>
              <w:ind w:left="172" w:right="177"/>
              <w:jc w:val="center"/>
              <w:rPr>
                <w:sz w:val="14"/>
                <w:szCs w:val="20"/>
              </w:rPr>
            </w:pPr>
            <w:r w:rsidRPr="000F74D7">
              <w:rPr>
                <w:sz w:val="14"/>
                <w:szCs w:val="20"/>
                <w:lang w:val="es-419" w:bidi="es-419"/>
              </w:rPr>
              <w:t>DIÓXIDO DE TITANIO</w:t>
            </w:r>
          </w:p>
        </w:tc>
        <w:tc>
          <w:tcPr>
            <w:tcW w:w="991" w:type="dxa"/>
            <w:tcBorders>
              <w:left w:val="single" w:sz="4" w:space="0" w:color="000000"/>
              <w:right w:val="single" w:sz="4" w:space="0" w:color="000000"/>
            </w:tcBorders>
          </w:tcPr>
          <w:p w14:paraId="42F1CD27" w14:textId="77777777" w:rsidR="0020668B" w:rsidRPr="000F74D7" w:rsidRDefault="00895439">
            <w:pPr>
              <w:pStyle w:val="TableParagraph"/>
              <w:ind w:left="148" w:right="149"/>
              <w:jc w:val="center"/>
              <w:rPr>
                <w:sz w:val="14"/>
                <w:szCs w:val="20"/>
              </w:rPr>
            </w:pPr>
            <w:r w:rsidRPr="000F74D7">
              <w:rPr>
                <w:spacing w:val="-2"/>
                <w:sz w:val="14"/>
                <w:szCs w:val="20"/>
                <w:lang w:val="es-419" w:bidi="es-419"/>
              </w:rPr>
              <w:t>13463-67-7</w:t>
            </w:r>
          </w:p>
        </w:tc>
        <w:tc>
          <w:tcPr>
            <w:tcW w:w="989" w:type="dxa"/>
            <w:tcBorders>
              <w:left w:val="single" w:sz="4" w:space="0" w:color="000000"/>
              <w:right w:val="single" w:sz="4" w:space="0" w:color="000000"/>
            </w:tcBorders>
          </w:tcPr>
          <w:p w14:paraId="515822EA" w14:textId="77777777" w:rsidR="0020668B" w:rsidRPr="000F74D7" w:rsidRDefault="00895439">
            <w:pPr>
              <w:pStyle w:val="TableParagraph"/>
              <w:ind w:left="181" w:right="184"/>
              <w:jc w:val="center"/>
              <w:rPr>
                <w:sz w:val="14"/>
                <w:szCs w:val="20"/>
              </w:rPr>
            </w:pPr>
            <w:r w:rsidRPr="000F74D7">
              <w:rPr>
                <w:spacing w:val="-2"/>
                <w:sz w:val="14"/>
                <w:szCs w:val="20"/>
                <w:lang w:val="es-419" w:bidi="es-419"/>
              </w:rPr>
              <w:t>236-675-5</w:t>
            </w:r>
          </w:p>
        </w:tc>
        <w:tc>
          <w:tcPr>
            <w:tcW w:w="631" w:type="dxa"/>
            <w:tcBorders>
              <w:left w:val="single" w:sz="4" w:space="0" w:color="000000"/>
              <w:right w:val="single" w:sz="4" w:space="0" w:color="000000"/>
            </w:tcBorders>
          </w:tcPr>
          <w:p w14:paraId="3D404B5E" w14:textId="77777777" w:rsidR="0020668B" w:rsidRPr="000F74D7" w:rsidRDefault="00895439">
            <w:pPr>
              <w:pStyle w:val="TableParagraph"/>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66981F40" w14:textId="77777777" w:rsidR="0020668B" w:rsidRPr="000F74D7" w:rsidRDefault="00895439">
            <w:pPr>
              <w:pStyle w:val="TableParagraph"/>
              <w:ind w:left="126" w:right="130"/>
              <w:jc w:val="center"/>
              <w:rPr>
                <w:sz w:val="14"/>
                <w:szCs w:val="20"/>
              </w:rPr>
            </w:pPr>
            <w:r w:rsidRPr="000F74D7">
              <w:rPr>
                <w:sz w:val="14"/>
                <w:szCs w:val="20"/>
                <w:lang w:val="es-419" w:bidi="es-419"/>
              </w:rPr>
              <w:t>5-15</w:t>
            </w:r>
          </w:p>
        </w:tc>
        <w:tc>
          <w:tcPr>
            <w:tcW w:w="631" w:type="dxa"/>
            <w:tcBorders>
              <w:left w:val="single" w:sz="4" w:space="0" w:color="000000"/>
            </w:tcBorders>
          </w:tcPr>
          <w:p w14:paraId="74F3CCBD" w14:textId="77777777" w:rsidR="0020668B" w:rsidRPr="000F74D7" w:rsidRDefault="00895439">
            <w:pPr>
              <w:pStyle w:val="TableParagraph"/>
              <w:ind w:left="163" w:right="167"/>
              <w:jc w:val="center"/>
              <w:rPr>
                <w:sz w:val="14"/>
                <w:szCs w:val="20"/>
              </w:rPr>
            </w:pPr>
            <w:r w:rsidRPr="000F74D7">
              <w:rPr>
                <w:spacing w:val="-2"/>
                <w:sz w:val="14"/>
                <w:szCs w:val="20"/>
                <w:lang w:val="es-419" w:bidi="es-419"/>
              </w:rPr>
              <w:t>---</w:t>
            </w:r>
          </w:p>
        </w:tc>
      </w:tr>
      <w:tr w:rsidR="0020668B" w:rsidRPr="000F74D7" w14:paraId="35433875" w14:textId="77777777">
        <w:trPr>
          <w:trHeight w:val="183"/>
        </w:trPr>
        <w:tc>
          <w:tcPr>
            <w:tcW w:w="1726" w:type="dxa"/>
            <w:tcBorders>
              <w:right w:val="single" w:sz="4" w:space="0" w:color="000000"/>
            </w:tcBorders>
          </w:tcPr>
          <w:p w14:paraId="1DC9040A" w14:textId="77777777" w:rsidR="0020668B" w:rsidRPr="000F74D7" w:rsidRDefault="00895439">
            <w:pPr>
              <w:pStyle w:val="TableParagraph"/>
              <w:spacing w:line="163" w:lineRule="exact"/>
              <w:ind w:left="117"/>
              <w:rPr>
                <w:sz w:val="14"/>
                <w:szCs w:val="20"/>
              </w:rPr>
            </w:pPr>
            <w:r w:rsidRPr="000F74D7">
              <w:rPr>
                <w:spacing w:val="-2"/>
                <w:sz w:val="14"/>
                <w:szCs w:val="20"/>
                <w:lang w:val="es-419" w:bidi="es-419"/>
              </w:rPr>
              <w:t>FLUORITA</w:t>
            </w:r>
          </w:p>
        </w:tc>
        <w:tc>
          <w:tcPr>
            <w:tcW w:w="900" w:type="dxa"/>
            <w:tcBorders>
              <w:left w:val="single" w:sz="4" w:space="0" w:color="000000"/>
              <w:right w:val="single" w:sz="4" w:space="0" w:color="000000"/>
            </w:tcBorders>
          </w:tcPr>
          <w:p w14:paraId="43ACAAA1" w14:textId="77777777" w:rsidR="0020668B" w:rsidRPr="000F74D7" w:rsidRDefault="00895439">
            <w:pPr>
              <w:pStyle w:val="TableParagraph"/>
              <w:spacing w:line="163" w:lineRule="exact"/>
              <w:ind w:left="101" w:right="102"/>
              <w:jc w:val="center"/>
              <w:rPr>
                <w:sz w:val="14"/>
                <w:szCs w:val="20"/>
              </w:rPr>
            </w:pPr>
            <w:r w:rsidRPr="000F74D7">
              <w:rPr>
                <w:spacing w:val="-2"/>
                <w:sz w:val="14"/>
                <w:szCs w:val="20"/>
                <w:lang w:val="es-419" w:bidi="es-419"/>
              </w:rPr>
              <w:t>7789-75-5</w:t>
            </w:r>
          </w:p>
        </w:tc>
        <w:tc>
          <w:tcPr>
            <w:tcW w:w="860" w:type="dxa"/>
            <w:tcBorders>
              <w:left w:val="single" w:sz="4" w:space="0" w:color="000000"/>
              <w:right w:val="single" w:sz="4" w:space="0" w:color="000000"/>
            </w:tcBorders>
          </w:tcPr>
          <w:p w14:paraId="521AC8C4" w14:textId="77777777" w:rsidR="0020668B" w:rsidRPr="000F74D7" w:rsidRDefault="00895439">
            <w:pPr>
              <w:pStyle w:val="TableParagraph"/>
              <w:spacing w:line="163" w:lineRule="exact"/>
              <w:ind w:left="124"/>
              <w:rPr>
                <w:sz w:val="14"/>
                <w:szCs w:val="20"/>
              </w:rPr>
            </w:pPr>
            <w:r w:rsidRPr="000F74D7">
              <w:rPr>
                <w:spacing w:val="-2"/>
                <w:sz w:val="14"/>
                <w:szCs w:val="20"/>
                <w:lang w:val="es-419" w:bidi="es-419"/>
              </w:rPr>
              <w:t>232-188-7</w:t>
            </w:r>
          </w:p>
        </w:tc>
        <w:tc>
          <w:tcPr>
            <w:tcW w:w="670" w:type="dxa"/>
            <w:tcBorders>
              <w:left w:val="single" w:sz="4" w:space="0" w:color="000000"/>
              <w:right w:val="single" w:sz="4" w:space="0" w:color="000000"/>
            </w:tcBorders>
          </w:tcPr>
          <w:p w14:paraId="6894DEB8" w14:textId="77777777" w:rsidR="0020668B" w:rsidRPr="000F74D7" w:rsidRDefault="00895439">
            <w:pPr>
              <w:pStyle w:val="TableParagraph"/>
              <w:spacing w:line="163" w:lineRule="exact"/>
              <w:ind w:right="197"/>
              <w:jc w:val="right"/>
              <w:rPr>
                <w:sz w:val="14"/>
                <w:szCs w:val="20"/>
              </w:rPr>
            </w:pPr>
            <w:r w:rsidRPr="000F74D7">
              <w:rPr>
                <w:sz w:val="14"/>
                <w:szCs w:val="20"/>
                <w:lang w:val="es-419" w:bidi="es-419"/>
              </w:rPr>
              <w:t>0-10</w:t>
            </w:r>
          </w:p>
        </w:tc>
        <w:tc>
          <w:tcPr>
            <w:tcW w:w="540" w:type="dxa"/>
            <w:tcBorders>
              <w:left w:val="single" w:sz="4" w:space="0" w:color="000000"/>
              <w:right w:val="single" w:sz="4" w:space="0" w:color="000000"/>
            </w:tcBorders>
          </w:tcPr>
          <w:p w14:paraId="323118AE" w14:textId="77777777" w:rsidR="0020668B" w:rsidRPr="000F74D7" w:rsidRDefault="00895439">
            <w:pPr>
              <w:pStyle w:val="TableParagraph"/>
              <w:spacing w:line="163" w:lineRule="exact"/>
              <w:ind w:right="189"/>
              <w:jc w:val="right"/>
              <w:rPr>
                <w:sz w:val="14"/>
                <w:szCs w:val="20"/>
              </w:rPr>
            </w:pPr>
            <w:r w:rsidRPr="000F74D7">
              <w:rPr>
                <w:spacing w:val="-5"/>
                <w:sz w:val="14"/>
                <w:szCs w:val="20"/>
                <w:lang w:val="es-419" w:bidi="es-419"/>
              </w:rPr>
              <w:t>&lt;5</w:t>
            </w:r>
          </w:p>
        </w:tc>
        <w:tc>
          <w:tcPr>
            <w:tcW w:w="631" w:type="dxa"/>
            <w:tcBorders>
              <w:left w:val="single" w:sz="4" w:space="0" w:color="000000"/>
              <w:right w:val="single" w:sz="4" w:space="0" w:color="000000"/>
            </w:tcBorders>
          </w:tcPr>
          <w:p w14:paraId="208C8AE7"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1889" w:type="dxa"/>
            <w:tcBorders>
              <w:left w:val="single" w:sz="4" w:space="0" w:color="000000"/>
              <w:right w:val="single" w:sz="4" w:space="0" w:color="000000"/>
            </w:tcBorders>
          </w:tcPr>
          <w:p w14:paraId="4AB98287" w14:textId="77777777" w:rsidR="0020668B" w:rsidRPr="000F74D7" w:rsidRDefault="00895439">
            <w:pPr>
              <w:pStyle w:val="TableParagraph"/>
              <w:spacing w:line="163" w:lineRule="exact"/>
              <w:ind w:left="175" w:right="177"/>
              <w:jc w:val="center"/>
              <w:rPr>
                <w:sz w:val="14"/>
                <w:szCs w:val="20"/>
              </w:rPr>
            </w:pPr>
            <w:r w:rsidRPr="000F74D7">
              <w:rPr>
                <w:spacing w:val="-2"/>
                <w:sz w:val="14"/>
                <w:szCs w:val="20"/>
                <w:lang w:val="es-419" w:bidi="es-419"/>
              </w:rPr>
              <w:t>TUNGSTENO</w:t>
            </w:r>
          </w:p>
        </w:tc>
        <w:tc>
          <w:tcPr>
            <w:tcW w:w="991" w:type="dxa"/>
            <w:tcBorders>
              <w:left w:val="single" w:sz="4" w:space="0" w:color="000000"/>
              <w:right w:val="single" w:sz="4" w:space="0" w:color="000000"/>
            </w:tcBorders>
          </w:tcPr>
          <w:p w14:paraId="49D1613D" w14:textId="77777777" w:rsidR="0020668B" w:rsidRPr="000F74D7" w:rsidRDefault="00895439">
            <w:pPr>
              <w:pStyle w:val="TableParagraph"/>
              <w:spacing w:line="163" w:lineRule="exact"/>
              <w:ind w:left="148" w:right="149"/>
              <w:jc w:val="center"/>
              <w:rPr>
                <w:sz w:val="14"/>
                <w:szCs w:val="20"/>
              </w:rPr>
            </w:pPr>
            <w:r w:rsidRPr="000F74D7">
              <w:rPr>
                <w:spacing w:val="-2"/>
                <w:sz w:val="14"/>
                <w:szCs w:val="20"/>
                <w:lang w:val="es-419" w:bidi="es-419"/>
              </w:rPr>
              <w:t>7440-33-7</w:t>
            </w:r>
          </w:p>
        </w:tc>
        <w:tc>
          <w:tcPr>
            <w:tcW w:w="989" w:type="dxa"/>
            <w:tcBorders>
              <w:left w:val="single" w:sz="4" w:space="0" w:color="000000"/>
              <w:right w:val="single" w:sz="4" w:space="0" w:color="000000"/>
            </w:tcBorders>
          </w:tcPr>
          <w:p w14:paraId="008C4618" w14:textId="77777777" w:rsidR="0020668B" w:rsidRPr="000F74D7" w:rsidRDefault="00895439">
            <w:pPr>
              <w:pStyle w:val="TableParagraph"/>
              <w:spacing w:line="163" w:lineRule="exact"/>
              <w:ind w:left="181" w:right="184"/>
              <w:jc w:val="center"/>
              <w:rPr>
                <w:sz w:val="14"/>
                <w:szCs w:val="20"/>
              </w:rPr>
            </w:pPr>
            <w:r w:rsidRPr="000F74D7">
              <w:rPr>
                <w:spacing w:val="-2"/>
                <w:sz w:val="14"/>
                <w:szCs w:val="20"/>
                <w:lang w:val="es-419" w:bidi="es-419"/>
              </w:rPr>
              <w:t>231-143-9</w:t>
            </w:r>
          </w:p>
        </w:tc>
        <w:tc>
          <w:tcPr>
            <w:tcW w:w="631" w:type="dxa"/>
            <w:tcBorders>
              <w:left w:val="single" w:sz="4" w:space="0" w:color="000000"/>
              <w:right w:val="single" w:sz="4" w:space="0" w:color="000000"/>
            </w:tcBorders>
          </w:tcPr>
          <w:p w14:paraId="2069AD89" w14:textId="77777777" w:rsidR="0020668B" w:rsidRPr="000F74D7" w:rsidRDefault="00895439">
            <w:pPr>
              <w:pStyle w:val="TableParagraph"/>
              <w:spacing w:line="163" w:lineRule="exact"/>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113317B2"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631" w:type="dxa"/>
            <w:tcBorders>
              <w:left w:val="single" w:sz="4" w:space="0" w:color="000000"/>
            </w:tcBorders>
          </w:tcPr>
          <w:p w14:paraId="7020CC1C" w14:textId="77777777" w:rsidR="0020668B" w:rsidRPr="000F74D7" w:rsidRDefault="00895439">
            <w:pPr>
              <w:pStyle w:val="TableParagraph"/>
              <w:spacing w:line="163" w:lineRule="exact"/>
              <w:ind w:left="166" w:right="166"/>
              <w:jc w:val="center"/>
              <w:rPr>
                <w:sz w:val="14"/>
                <w:szCs w:val="20"/>
              </w:rPr>
            </w:pPr>
            <w:r w:rsidRPr="000F74D7">
              <w:rPr>
                <w:sz w:val="14"/>
                <w:szCs w:val="20"/>
                <w:lang w:val="es-419" w:bidi="es-419"/>
              </w:rPr>
              <w:t>0-7</w:t>
            </w:r>
          </w:p>
        </w:tc>
      </w:tr>
      <w:tr w:rsidR="0020668B" w:rsidRPr="000F74D7" w14:paraId="2C21AF17" w14:textId="77777777">
        <w:trPr>
          <w:trHeight w:val="183"/>
        </w:trPr>
        <w:tc>
          <w:tcPr>
            <w:tcW w:w="1726" w:type="dxa"/>
            <w:tcBorders>
              <w:right w:val="single" w:sz="4" w:space="0" w:color="000000"/>
            </w:tcBorders>
          </w:tcPr>
          <w:p w14:paraId="6ED9C07C" w14:textId="77777777" w:rsidR="0020668B" w:rsidRPr="000F74D7" w:rsidRDefault="00895439">
            <w:pPr>
              <w:pStyle w:val="TableParagraph"/>
              <w:ind w:left="117"/>
              <w:rPr>
                <w:sz w:val="14"/>
                <w:szCs w:val="20"/>
              </w:rPr>
            </w:pPr>
            <w:r w:rsidRPr="000F74D7">
              <w:rPr>
                <w:spacing w:val="-4"/>
                <w:sz w:val="14"/>
                <w:szCs w:val="20"/>
                <w:lang w:val="es-419" w:bidi="es-419"/>
              </w:rPr>
              <w:t>HIERRO</w:t>
            </w:r>
          </w:p>
        </w:tc>
        <w:tc>
          <w:tcPr>
            <w:tcW w:w="900" w:type="dxa"/>
            <w:tcBorders>
              <w:left w:val="single" w:sz="4" w:space="0" w:color="000000"/>
              <w:right w:val="single" w:sz="4" w:space="0" w:color="000000"/>
            </w:tcBorders>
          </w:tcPr>
          <w:p w14:paraId="32BA4909" w14:textId="77777777" w:rsidR="0020668B" w:rsidRPr="000F74D7" w:rsidRDefault="00895439">
            <w:pPr>
              <w:pStyle w:val="TableParagraph"/>
              <w:ind w:left="101" w:right="102"/>
              <w:jc w:val="center"/>
              <w:rPr>
                <w:sz w:val="14"/>
                <w:szCs w:val="20"/>
              </w:rPr>
            </w:pPr>
            <w:r w:rsidRPr="000F74D7">
              <w:rPr>
                <w:spacing w:val="-2"/>
                <w:sz w:val="14"/>
                <w:szCs w:val="20"/>
                <w:lang w:val="es-419" w:bidi="es-419"/>
              </w:rPr>
              <w:t>7439-89-6</w:t>
            </w:r>
          </w:p>
        </w:tc>
        <w:tc>
          <w:tcPr>
            <w:tcW w:w="860" w:type="dxa"/>
            <w:tcBorders>
              <w:left w:val="single" w:sz="4" w:space="0" w:color="000000"/>
              <w:right w:val="single" w:sz="4" w:space="0" w:color="000000"/>
            </w:tcBorders>
          </w:tcPr>
          <w:p w14:paraId="2F90BF01" w14:textId="77777777" w:rsidR="0020668B" w:rsidRPr="000F74D7" w:rsidRDefault="00895439">
            <w:pPr>
              <w:pStyle w:val="TableParagraph"/>
              <w:ind w:left="124"/>
              <w:rPr>
                <w:sz w:val="14"/>
                <w:szCs w:val="20"/>
              </w:rPr>
            </w:pPr>
            <w:r w:rsidRPr="000F74D7">
              <w:rPr>
                <w:spacing w:val="-2"/>
                <w:sz w:val="14"/>
                <w:szCs w:val="20"/>
                <w:lang w:val="es-419" w:bidi="es-419"/>
              </w:rPr>
              <w:t>231-096-4</w:t>
            </w:r>
          </w:p>
        </w:tc>
        <w:tc>
          <w:tcPr>
            <w:tcW w:w="670" w:type="dxa"/>
            <w:tcBorders>
              <w:left w:val="single" w:sz="4" w:space="0" w:color="000000"/>
              <w:right w:val="single" w:sz="4" w:space="0" w:color="000000"/>
            </w:tcBorders>
          </w:tcPr>
          <w:p w14:paraId="5EFC4FF2" w14:textId="77777777" w:rsidR="0020668B" w:rsidRPr="000F74D7" w:rsidRDefault="00895439">
            <w:pPr>
              <w:pStyle w:val="TableParagraph"/>
              <w:ind w:right="159"/>
              <w:jc w:val="right"/>
              <w:rPr>
                <w:sz w:val="14"/>
                <w:szCs w:val="20"/>
              </w:rPr>
            </w:pPr>
            <w:r w:rsidRPr="000F74D7">
              <w:rPr>
                <w:spacing w:val="-2"/>
                <w:sz w:val="14"/>
                <w:szCs w:val="20"/>
                <w:lang w:val="es-419" w:bidi="es-419"/>
              </w:rPr>
              <w:t>55-95</w:t>
            </w:r>
          </w:p>
        </w:tc>
        <w:tc>
          <w:tcPr>
            <w:tcW w:w="540" w:type="dxa"/>
            <w:tcBorders>
              <w:left w:val="single" w:sz="4" w:space="0" w:color="000000"/>
              <w:right w:val="single" w:sz="4" w:space="0" w:color="000000"/>
            </w:tcBorders>
          </w:tcPr>
          <w:p w14:paraId="1093D4CD" w14:textId="77777777" w:rsidR="0020668B" w:rsidRPr="000F74D7" w:rsidRDefault="00895439">
            <w:pPr>
              <w:pStyle w:val="TableParagraph"/>
              <w:ind w:right="189"/>
              <w:jc w:val="right"/>
              <w:rPr>
                <w:sz w:val="14"/>
                <w:szCs w:val="20"/>
              </w:rPr>
            </w:pPr>
            <w:r w:rsidRPr="000F74D7">
              <w:rPr>
                <w:spacing w:val="-5"/>
                <w:sz w:val="14"/>
                <w:szCs w:val="20"/>
                <w:lang w:val="es-419" w:bidi="es-419"/>
              </w:rPr>
              <w:t>&lt;5</w:t>
            </w:r>
          </w:p>
        </w:tc>
        <w:tc>
          <w:tcPr>
            <w:tcW w:w="631" w:type="dxa"/>
            <w:tcBorders>
              <w:left w:val="single" w:sz="4" w:space="0" w:color="000000"/>
              <w:right w:val="single" w:sz="4" w:space="0" w:color="000000"/>
            </w:tcBorders>
          </w:tcPr>
          <w:p w14:paraId="125786CE" w14:textId="77777777" w:rsidR="0020668B" w:rsidRPr="000F74D7" w:rsidRDefault="00895439">
            <w:pPr>
              <w:pStyle w:val="TableParagraph"/>
              <w:ind w:left="130" w:right="130"/>
              <w:jc w:val="center"/>
              <w:rPr>
                <w:sz w:val="14"/>
                <w:szCs w:val="20"/>
              </w:rPr>
            </w:pPr>
            <w:r w:rsidRPr="000F74D7">
              <w:rPr>
                <w:spacing w:val="-2"/>
                <w:sz w:val="14"/>
                <w:szCs w:val="20"/>
                <w:lang w:val="es-419" w:bidi="es-419"/>
              </w:rPr>
              <w:t>60-98</w:t>
            </w:r>
          </w:p>
        </w:tc>
        <w:tc>
          <w:tcPr>
            <w:tcW w:w="1889" w:type="dxa"/>
            <w:tcBorders>
              <w:left w:val="single" w:sz="4" w:space="0" w:color="000000"/>
              <w:right w:val="single" w:sz="4" w:space="0" w:color="000000"/>
            </w:tcBorders>
          </w:tcPr>
          <w:p w14:paraId="42DB4781" w14:textId="77777777" w:rsidR="0020668B" w:rsidRPr="000F74D7" w:rsidRDefault="00895439">
            <w:pPr>
              <w:pStyle w:val="TableParagraph"/>
              <w:ind w:left="173" w:right="177"/>
              <w:jc w:val="center"/>
              <w:rPr>
                <w:sz w:val="14"/>
                <w:szCs w:val="20"/>
              </w:rPr>
            </w:pPr>
            <w:r w:rsidRPr="000F74D7">
              <w:rPr>
                <w:spacing w:val="-2"/>
                <w:sz w:val="14"/>
                <w:szCs w:val="20"/>
                <w:lang w:val="es-419" w:bidi="es-419"/>
              </w:rPr>
              <w:t>VANADIO</w:t>
            </w:r>
          </w:p>
        </w:tc>
        <w:tc>
          <w:tcPr>
            <w:tcW w:w="991" w:type="dxa"/>
            <w:tcBorders>
              <w:left w:val="single" w:sz="4" w:space="0" w:color="000000"/>
              <w:right w:val="single" w:sz="4" w:space="0" w:color="000000"/>
            </w:tcBorders>
          </w:tcPr>
          <w:p w14:paraId="71530251" w14:textId="77777777" w:rsidR="0020668B" w:rsidRPr="000F74D7" w:rsidRDefault="00895439">
            <w:pPr>
              <w:pStyle w:val="TableParagraph"/>
              <w:ind w:left="148" w:right="149"/>
              <w:jc w:val="center"/>
              <w:rPr>
                <w:sz w:val="14"/>
                <w:szCs w:val="20"/>
              </w:rPr>
            </w:pPr>
            <w:r w:rsidRPr="000F74D7">
              <w:rPr>
                <w:spacing w:val="-2"/>
                <w:sz w:val="14"/>
                <w:szCs w:val="20"/>
                <w:lang w:val="es-419" w:bidi="es-419"/>
              </w:rPr>
              <w:t>7440-62-2</w:t>
            </w:r>
          </w:p>
        </w:tc>
        <w:tc>
          <w:tcPr>
            <w:tcW w:w="989" w:type="dxa"/>
            <w:tcBorders>
              <w:left w:val="single" w:sz="4" w:space="0" w:color="000000"/>
              <w:right w:val="single" w:sz="4" w:space="0" w:color="000000"/>
            </w:tcBorders>
          </w:tcPr>
          <w:p w14:paraId="188CD131" w14:textId="77777777" w:rsidR="0020668B" w:rsidRPr="000F74D7" w:rsidRDefault="00895439">
            <w:pPr>
              <w:pStyle w:val="TableParagraph"/>
              <w:ind w:left="181" w:right="184"/>
              <w:jc w:val="center"/>
              <w:rPr>
                <w:sz w:val="14"/>
                <w:szCs w:val="20"/>
              </w:rPr>
            </w:pPr>
            <w:r w:rsidRPr="000F74D7">
              <w:rPr>
                <w:spacing w:val="-2"/>
                <w:sz w:val="14"/>
                <w:szCs w:val="20"/>
                <w:lang w:val="es-419" w:bidi="es-419"/>
              </w:rPr>
              <w:t>231-171-1</w:t>
            </w:r>
          </w:p>
        </w:tc>
        <w:tc>
          <w:tcPr>
            <w:tcW w:w="631" w:type="dxa"/>
            <w:tcBorders>
              <w:left w:val="single" w:sz="4" w:space="0" w:color="000000"/>
              <w:right w:val="single" w:sz="4" w:space="0" w:color="000000"/>
            </w:tcBorders>
          </w:tcPr>
          <w:p w14:paraId="6D4210B3" w14:textId="77777777" w:rsidR="0020668B" w:rsidRPr="000F74D7" w:rsidRDefault="00895439">
            <w:pPr>
              <w:pStyle w:val="TableParagraph"/>
              <w:ind w:right="179"/>
              <w:jc w:val="right"/>
              <w:rPr>
                <w:sz w:val="14"/>
                <w:szCs w:val="20"/>
              </w:rPr>
            </w:pPr>
            <w:r w:rsidRPr="000F74D7">
              <w:rPr>
                <w:sz w:val="14"/>
                <w:szCs w:val="20"/>
                <w:lang w:val="es-419" w:bidi="es-419"/>
              </w:rPr>
              <w:t>0-10</w:t>
            </w:r>
          </w:p>
        </w:tc>
        <w:tc>
          <w:tcPr>
            <w:tcW w:w="629" w:type="dxa"/>
            <w:tcBorders>
              <w:left w:val="single" w:sz="4" w:space="0" w:color="000000"/>
              <w:right w:val="single" w:sz="4" w:space="0" w:color="000000"/>
            </w:tcBorders>
          </w:tcPr>
          <w:p w14:paraId="1A87A34F" w14:textId="77777777" w:rsidR="0020668B" w:rsidRPr="000F74D7" w:rsidRDefault="00895439">
            <w:pPr>
              <w:pStyle w:val="TableParagraph"/>
              <w:ind w:left="124" w:right="130"/>
              <w:jc w:val="center"/>
              <w:rPr>
                <w:sz w:val="14"/>
                <w:szCs w:val="20"/>
              </w:rPr>
            </w:pPr>
            <w:r w:rsidRPr="000F74D7">
              <w:rPr>
                <w:spacing w:val="-2"/>
                <w:sz w:val="14"/>
                <w:szCs w:val="20"/>
                <w:lang w:val="es-419" w:bidi="es-419"/>
              </w:rPr>
              <w:t>---</w:t>
            </w:r>
          </w:p>
        </w:tc>
        <w:tc>
          <w:tcPr>
            <w:tcW w:w="631" w:type="dxa"/>
            <w:tcBorders>
              <w:left w:val="single" w:sz="4" w:space="0" w:color="000000"/>
            </w:tcBorders>
          </w:tcPr>
          <w:p w14:paraId="6090BFF9" w14:textId="77777777" w:rsidR="0020668B" w:rsidRPr="000F74D7" w:rsidRDefault="00895439">
            <w:pPr>
              <w:pStyle w:val="TableParagraph"/>
              <w:ind w:left="166" w:right="166"/>
              <w:jc w:val="center"/>
              <w:rPr>
                <w:sz w:val="14"/>
                <w:szCs w:val="20"/>
              </w:rPr>
            </w:pPr>
            <w:r w:rsidRPr="000F74D7">
              <w:rPr>
                <w:spacing w:val="-5"/>
                <w:sz w:val="14"/>
                <w:szCs w:val="20"/>
                <w:lang w:val="es-419" w:bidi="es-419"/>
              </w:rPr>
              <w:t>&lt;5</w:t>
            </w:r>
          </w:p>
        </w:tc>
      </w:tr>
      <w:tr w:rsidR="0020668B" w:rsidRPr="000F74D7" w14:paraId="16C7D47D" w14:textId="77777777">
        <w:trPr>
          <w:trHeight w:val="183"/>
        </w:trPr>
        <w:tc>
          <w:tcPr>
            <w:tcW w:w="1726" w:type="dxa"/>
            <w:tcBorders>
              <w:right w:val="single" w:sz="4" w:space="0" w:color="000000"/>
            </w:tcBorders>
          </w:tcPr>
          <w:p w14:paraId="2346D3F5" w14:textId="77777777" w:rsidR="0020668B" w:rsidRPr="000F74D7" w:rsidRDefault="00895439">
            <w:pPr>
              <w:pStyle w:val="TableParagraph"/>
              <w:spacing w:line="163" w:lineRule="exact"/>
              <w:ind w:left="117"/>
              <w:rPr>
                <w:sz w:val="14"/>
                <w:szCs w:val="20"/>
              </w:rPr>
            </w:pPr>
            <w:r w:rsidRPr="000F74D7">
              <w:rPr>
                <w:spacing w:val="-2"/>
                <w:sz w:val="14"/>
                <w:szCs w:val="20"/>
                <w:lang w:val="es-419" w:bidi="es-419"/>
              </w:rPr>
              <w:t>MANGANESO</w:t>
            </w:r>
          </w:p>
        </w:tc>
        <w:tc>
          <w:tcPr>
            <w:tcW w:w="900" w:type="dxa"/>
            <w:tcBorders>
              <w:left w:val="single" w:sz="4" w:space="0" w:color="000000"/>
              <w:right w:val="single" w:sz="4" w:space="0" w:color="000000"/>
            </w:tcBorders>
          </w:tcPr>
          <w:p w14:paraId="6F3E263B" w14:textId="77777777" w:rsidR="0020668B" w:rsidRPr="000F74D7" w:rsidRDefault="00895439">
            <w:pPr>
              <w:pStyle w:val="TableParagraph"/>
              <w:spacing w:line="163" w:lineRule="exact"/>
              <w:ind w:left="101" w:right="102"/>
              <w:jc w:val="center"/>
              <w:rPr>
                <w:sz w:val="14"/>
                <w:szCs w:val="20"/>
              </w:rPr>
            </w:pPr>
            <w:r w:rsidRPr="000F74D7">
              <w:rPr>
                <w:spacing w:val="-2"/>
                <w:sz w:val="14"/>
                <w:szCs w:val="20"/>
                <w:lang w:val="es-419" w:bidi="es-419"/>
              </w:rPr>
              <w:t>7439-96-5</w:t>
            </w:r>
          </w:p>
        </w:tc>
        <w:tc>
          <w:tcPr>
            <w:tcW w:w="860" w:type="dxa"/>
            <w:tcBorders>
              <w:left w:val="single" w:sz="4" w:space="0" w:color="000000"/>
              <w:right w:val="single" w:sz="4" w:space="0" w:color="000000"/>
            </w:tcBorders>
          </w:tcPr>
          <w:p w14:paraId="3E4DA988" w14:textId="77777777" w:rsidR="0020668B" w:rsidRPr="000F74D7" w:rsidRDefault="00895439">
            <w:pPr>
              <w:pStyle w:val="TableParagraph"/>
              <w:spacing w:line="163" w:lineRule="exact"/>
              <w:ind w:left="124"/>
              <w:rPr>
                <w:sz w:val="14"/>
                <w:szCs w:val="20"/>
              </w:rPr>
            </w:pPr>
            <w:r w:rsidRPr="000F74D7">
              <w:rPr>
                <w:spacing w:val="-2"/>
                <w:sz w:val="14"/>
                <w:szCs w:val="20"/>
                <w:lang w:val="es-419" w:bidi="es-419"/>
              </w:rPr>
              <w:t>231-105-1</w:t>
            </w:r>
          </w:p>
        </w:tc>
        <w:tc>
          <w:tcPr>
            <w:tcW w:w="670" w:type="dxa"/>
            <w:tcBorders>
              <w:left w:val="single" w:sz="4" w:space="0" w:color="000000"/>
              <w:right w:val="single" w:sz="4" w:space="0" w:color="000000"/>
            </w:tcBorders>
          </w:tcPr>
          <w:p w14:paraId="446DA93D" w14:textId="77777777" w:rsidR="0020668B" w:rsidRPr="000F74D7" w:rsidRDefault="00895439">
            <w:pPr>
              <w:pStyle w:val="TableParagraph"/>
              <w:spacing w:line="163" w:lineRule="exact"/>
              <w:ind w:right="197"/>
              <w:jc w:val="right"/>
              <w:rPr>
                <w:sz w:val="14"/>
                <w:szCs w:val="20"/>
              </w:rPr>
            </w:pPr>
            <w:r w:rsidRPr="000F74D7">
              <w:rPr>
                <w:sz w:val="14"/>
                <w:szCs w:val="20"/>
                <w:lang w:val="es-419" w:bidi="es-419"/>
              </w:rPr>
              <w:t>1-25</w:t>
            </w:r>
          </w:p>
        </w:tc>
        <w:tc>
          <w:tcPr>
            <w:tcW w:w="540" w:type="dxa"/>
            <w:tcBorders>
              <w:left w:val="single" w:sz="4" w:space="0" w:color="000000"/>
              <w:right w:val="single" w:sz="4" w:space="0" w:color="000000"/>
            </w:tcBorders>
          </w:tcPr>
          <w:p w14:paraId="3E02530A" w14:textId="77777777" w:rsidR="0020668B" w:rsidRPr="000F74D7" w:rsidRDefault="00895439">
            <w:pPr>
              <w:pStyle w:val="TableParagraph"/>
              <w:spacing w:line="163" w:lineRule="exact"/>
              <w:ind w:right="201"/>
              <w:jc w:val="right"/>
              <w:rPr>
                <w:sz w:val="14"/>
                <w:szCs w:val="20"/>
              </w:rPr>
            </w:pPr>
            <w:r w:rsidRPr="000F74D7">
              <w:rPr>
                <w:spacing w:val="-2"/>
                <w:sz w:val="14"/>
                <w:szCs w:val="20"/>
                <w:lang w:val="es-419" w:bidi="es-419"/>
              </w:rPr>
              <w:t>---</w:t>
            </w:r>
          </w:p>
        </w:tc>
        <w:tc>
          <w:tcPr>
            <w:tcW w:w="631" w:type="dxa"/>
            <w:tcBorders>
              <w:left w:val="single" w:sz="4" w:space="0" w:color="000000"/>
              <w:right w:val="single" w:sz="4" w:space="0" w:color="000000"/>
            </w:tcBorders>
          </w:tcPr>
          <w:p w14:paraId="7A388437" w14:textId="77777777" w:rsidR="0020668B" w:rsidRPr="000F74D7" w:rsidRDefault="00895439">
            <w:pPr>
              <w:pStyle w:val="TableParagraph"/>
              <w:spacing w:line="163" w:lineRule="exact"/>
              <w:ind w:left="130" w:right="130"/>
              <w:jc w:val="center"/>
              <w:rPr>
                <w:sz w:val="14"/>
                <w:szCs w:val="20"/>
              </w:rPr>
            </w:pPr>
            <w:r w:rsidRPr="000F74D7">
              <w:rPr>
                <w:spacing w:val="-5"/>
                <w:sz w:val="14"/>
                <w:szCs w:val="20"/>
                <w:lang w:val="es-419" w:bidi="es-419"/>
              </w:rPr>
              <w:t>&lt;1</w:t>
            </w:r>
          </w:p>
        </w:tc>
        <w:tc>
          <w:tcPr>
            <w:tcW w:w="1889" w:type="dxa"/>
            <w:tcBorders>
              <w:left w:val="single" w:sz="4" w:space="0" w:color="000000"/>
              <w:right w:val="single" w:sz="4" w:space="0" w:color="000000"/>
            </w:tcBorders>
          </w:tcPr>
          <w:p w14:paraId="65352D29" w14:textId="77777777" w:rsidR="0020668B" w:rsidRPr="000F74D7" w:rsidRDefault="00895439">
            <w:pPr>
              <w:pStyle w:val="TableParagraph"/>
              <w:spacing w:line="163" w:lineRule="exact"/>
              <w:ind w:left="172" w:right="177"/>
              <w:jc w:val="center"/>
              <w:rPr>
                <w:sz w:val="14"/>
                <w:szCs w:val="20"/>
              </w:rPr>
            </w:pPr>
            <w:r w:rsidRPr="000F74D7">
              <w:rPr>
                <w:spacing w:val="-2"/>
                <w:sz w:val="14"/>
                <w:szCs w:val="20"/>
                <w:lang w:val="es-419" w:bidi="es-419"/>
              </w:rPr>
              <w:t>CIRCONIO</w:t>
            </w:r>
          </w:p>
        </w:tc>
        <w:tc>
          <w:tcPr>
            <w:tcW w:w="991" w:type="dxa"/>
            <w:tcBorders>
              <w:left w:val="single" w:sz="4" w:space="0" w:color="000000"/>
              <w:right w:val="single" w:sz="4" w:space="0" w:color="000000"/>
            </w:tcBorders>
          </w:tcPr>
          <w:p w14:paraId="44126F69" w14:textId="77777777" w:rsidR="0020668B" w:rsidRPr="000F74D7" w:rsidRDefault="00895439">
            <w:pPr>
              <w:pStyle w:val="TableParagraph"/>
              <w:spacing w:line="163" w:lineRule="exact"/>
              <w:ind w:left="148" w:right="149"/>
              <w:jc w:val="center"/>
              <w:rPr>
                <w:sz w:val="14"/>
                <w:szCs w:val="20"/>
              </w:rPr>
            </w:pPr>
            <w:r w:rsidRPr="000F74D7">
              <w:rPr>
                <w:spacing w:val="-2"/>
                <w:sz w:val="14"/>
                <w:szCs w:val="20"/>
                <w:lang w:val="es-419" w:bidi="es-419"/>
              </w:rPr>
              <w:t>7440-67-7</w:t>
            </w:r>
          </w:p>
        </w:tc>
        <w:tc>
          <w:tcPr>
            <w:tcW w:w="989" w:type="dxa"/>
            <w:tcBorders>
              <w:left w:val="single" w:sz="4" w:space="0" w:color="000000"/>
              <w:right w:val="single" w:sz="4" w:space="0" w:color="000000"/>
            </w:tcBorders>
          </w:tcPr>
          <w:p w14:paraId="1248F01B" w14:textId="77777777" w:rsidR="0020668B" w:rsidRPr="000F74D7" w:rsidRDefault="00895439">
            <w:pPr>
              <w:pStyle w:val="TableParagraph"/>
              <w:spacing w:line="163" w:lineRule="exact"/>
              <w:ind w:left="181" w:right="184"/>
              <w:jc w:val="center"/>
              <w:rPr>
                <w:sz w:val="14"/>
                <w:szCs w:val="20"/>
              </w:rPr>
            </w:pPr>
            <w:r w:rsidRPr="000F74D7">
              <w:rPr>
                <w:spacing w:val="-2"/>
                <w:sz w:val="14"/>
                <w:szCs w:val="20"/>
                <w:lang w:val="es-419" w:bidi="es-419"/>
              </w:rPr>
              <w:t>231-176-9</w:t>
            </w:r>
          </w:p>
        </w:tc>
        <w:tc>
          <w:tcPr>
            <w:tcW w:w="631" w:type="dxa"/>
            <w:tcBorders>
              <w:left w:val="single" w:sz="4" w:space="0" w:color="000000"/>
              <w:right w:val="single" w:sz="4" w:space="0" w:color="000000"/>
            </w:tcBorders>
          </w:tcPr>
          <w:p w14:paraId="132FF0F0" w14:textId="77777777" w:rsidR="0020668B" w:rsidRPr="000F74D7" w:rsidRDefault="00895439">
            <w:pPr>
              <w:pStyle w:val="TableParagraph"/>
              <w:spacing w:line="163" w:lineRule="exact"/>
              <w:ind w:right="214"/>
              <w:jc w:val="right"/>
              <w:rPr>
                <w:sz w:val="14"/>
                <w:szCs w:val="20"/>
              </w:rPr>
            </w:pPr>
            <w:r w:rsidRPr="000F74D7">
              <w:rPr>
                <w:sz w:val="14"/>
                <w:szCs w:val="20"/>
                <w:lang w:val="es-419" w:bidi="es-419"/>
              </w:rPr>
              <w:t>0-3</w:t>
            </w:r>
          </w:p>
        </w:tc>
        <w:tc>
          <w:tcPr>
            <w:tcW w:w="629" w:type="dxa"/>
            <w:tcBorders>
              <w:left w:val="single" w:sz="4" w:space="0" w:color="000000"/>
              <w:right w:val="single" w:sz="4" w:space="0" w:color="000000"/>
            </w:tcBorders>
          </w:tcPr>
          <w:p w14:paraId="313AD259" w14:textId="77777777" w:rsidR="0020668B" w:rsidRPr="000F74D7" w:rsidRDefault="00895439">
            <w:pPr>
              <w:pStyle w:val="TableParagraph"/>
              <w:spacing w:line="163" w:lineRule="exact"/>
              <w:ind w:left="124" w:right="130"/>
              <w:jc w:val="center"/>
              <w:rPr>
                <w:sz w:val="14"/>
                <w:szCs w:val="20"/>
              </w:rPr>
            </w:pPr>
            <w:r w:rsidRPr="000F74D7">
              <w:rPr>
                <w:spacing w:val="-2"/>
                <w:sz w:val="14"/>
                <w:szCs w:val="20"/>
                <w:lang w:val="es-419" w:bidi="es-419"/>
              </w:rPr>
              <w:t>---</w:t>
            </w:r>
          </w:p>
        </w:tc>
        <w:tc>
          <w:tcPr>
            <w:tcW w:w="631" w:type="dxa"/>
            <w:tcBorders>
              <w:left w:val="single" w:sz="4" w:space="0" w:color="000000"/>
            </w:tcBorders>
          </w:tcPr>
          <w:p w14:paraId="38A46BC9" w14:textId="77777777" w:rsidR="0020668B" w:rsidRPr="000F74D7" w:rsidRDefault="00895439">
            <w:pPr>
              <w:pStyle w:val="TableParagraph"/>
              <w:spacing w:line="163" w:lineRule="exact"/>
              <w:ind w:left="163" w:right="167"/>
              <w:jc w:val="center"/>
              <w:rPr>
                <w:sz w:val="14"/>
                <w:szCs w:val="20"/>
              </w:rPr>
            </w:pPr>
            <w:r w:rsidRPr="000F74D7">
              <w:rPr>
                <w:spacing w:val="-2"/>
                <w:sz w:val="14"/>
                <w:szCs w:val="20"/>
                <w:lang w:val="es-419" w:bidi="es-419"/>
              </w:rPr>
              <w:t>---</w:t>
            </w:r>
          </w:p>
        </w:tc>
      </w:tr>
      <w:tr w:rsidR="0020668B" w:rsidRPr="000F74D7" w14:paraId="3B2D8F42" w14:textId="77777777">
        <w:trPr>
          <w:trHeight w:val="185"/>
        </w:trPr>
        <w:tc>
          <w:tcPr>
            <w:tcW w:w="1726" w:type="dxa"/>
            <w:tcBorders>
              <w:bottom w:val="single" w:sz="4" w:space="0" w:color="000000"/>
              <w:right w:val="single" w:sz="4" w:space="0" w:color="000000"/>
            </w:tcBorders>
          </w:tcPr>
          <w:p w14:paraId="0B2F8A6B" w14:textId="77777777" w:rsidR="0020668B" w:rsidRPr="000F74D7" w:rsidRDefault="0020668B">
            <w:pPr>
              <w:pStyle w:val="TableParagraph"/>
              <w:spacing w:line="240" w:lineRule="auto"/>
              <w:rPr>
                <w:rFonts w:ascii="Times New Roman"/>
                <w:sz w:val="10"/>
                <w:szCs w:val="20"/>
              </w:rPr>
            </w:pPr>
          </w:p>
        </w:tc>
        <w:tc>
          <w:tcPr>
            <w:tcW w:w="900" w:type="dxa"/>
            <w:tcBorders>
              <w:left w:val="single" w:sz="4" w:space="0" w:color="000000"/>
              <w:bottom w:val="single" w:sz="4" w:space="0" w:color="000000"/>
              <w:right w:val="single" w:sz="4" w:space="0" w:color="000000"/>
            </w:tcBorders>
          </w:tcPr>
          <w:p w14:paraId="39DDD787" w14:textId="77777777" w:rsidR="0020668B" w:rsidRPr="000F74D7" w:rsidRDefault="0020668B">
            <w:pPr>
              <w:pStyle w:val="TableParagraph"/>
              <w:spacing w:line="240" w:lineRule="auto"/>
              <w:rPr>
                <w:rFonts w:ascii="Times New Roman"/>
                <w:sz w:val="10"/>
                <w:szCs w:val="20"/>
              </w:rPr>
            </w:pPr>
          </w:p>
        </w:tc>
        <w:tc>
          <w:tcPr>
            <w:tcW w:w="860" w:type="dxa"/>
            <w:tcBorders>
              <w:left w:val="single" w:sz="4" w:space="0" w:color="000000"/>
              <w:bottom w:val="single" w:sz="4" w:space="0" w:color="000000"/>
              <w:right w:val="single" w:sz="4" w:space="0" w:color="000000"/>
            </w:tcBorders>
          </w:tcPr>
          <w:p w14:paraId="0EA239C7" w14:textId="77777777" w:rsidR="0020668B" w:rsidRPr="000F74D7" w:rsidRDefault="0020668B">
            <w:pPr>
              <w:pStyle w:val="TableParagraph"/>
              <w:spacing w:line="240" w:lineRule="auto"/>
              <w:rPr>
                <w:rFonts w:ascii="Times New Roman"/>
                <w:sz w:val="10"/>
                <w:szCs w:val="20"/>
              </w:rPr>
            </w:pPr>
          </w:p>
        </w:tc>
        <w:tc>
          <w:tcPr>
            <w:tcW w:w="670" w:type="dxa"/>
            <w:tcBorders>
              <w:left w:val="single" w:sz="4" w:space="0" w:color="000000"/>
              <w:bottom w:val="single" w:sz="4" w:space="0" w:color="000000"/>
              <w:right w:val="single" w:sz="4" w:space="0" w:color="000000"/>
            </w:tcBorders>
          </w:tcPr>
          <w:p w14:paraId="008F31B5" w14:textId="77777777" w:rsidR="0020668B" w:rsidRPr="000F74D7" w:rsidRDefault="0020668B">
            <w:pPr>
              <w:pStyle w:val="TableParagraph"/>
              <w:spacing w:line="240" w:lineRule="auto"/>
              <w:rPr>
                <w:rFonts w:ascii="Times New Roman"/>
                <w:sz w:val="10"/>
                <w:szCs w:val="20"/>
              </w:rPr>
            </w:pPr>
          </w:p>
        </w:tc>
        <w:tc>
          <w:tcPr>
            <w:tcW w:w="540" w:type="dxa"/>
            <w:tcBorders>
              <w:left w:val="single" w:sz="4" w:space="0" w:color="000000"/>
              <w:bottom w:val="single" w:sz="4" w:space="0" w:color="000000"/>
              <w:right w:val="single" w:sz="4" w:space="0" w:color="000000"/>
            </w:tcBorders>
          </w:tcPr>
          <w:p w14:paraId="107298E4" w14:textId="77777777" w:rsidR="0020668B" w:rsidRPr="000F74D7" w:rsidRDefault="0020668B">
            <w:pPr>
              <w:pStyle w:val="TableParagraph"/>
              <w:spacing w:line="240" w:lineRule="auto"/>
              <w:rPr>
                <w:rFonts w:ascii="Times New Roman"/>
                <w:sz w:val="10"/>
                <w:szCs w:val="20"/>
              </w:rPr>
            </w:pPr>
          </w:p>
        </w:tc>
        <w:tc>
          <w:tcPr>
            <w:tcW w:w="631" w:type="dxa"/>
            <w:tcBorders>
              <w:left w:val="single" w:sz="4" w:space="0" w:color="000000"/>
              <w:bottom w:val="single" w:sz="4" w:space="0" w:color="000000"/>
              <w:right w:val="single" w:sz="4" w:space="0" w:color="000000"/>
            </w:tcBorders>
          </w:tcPr>
          <w:p w14:paraId="176015C9" w14:textId="77777777" w:rsidR="0020668B" w:rsidRPr="000F74D7" w:rsidRDefault="0020668B">
            <w:pPr>
              <w:pStyle w:val="TableParagraph"/>
              <w:spacing w:line="240" w:lineRule="auto"/>
              <w:rPr>
                <w:rFonts w:ascii="Times New Roman"/>
                <w:sz w:val="10"/>
                <w:szCs w:val="20"/>
              </w:rPr>
            </w:pPr>
          </w:p>
        </w:tc>
        <w:tc>
          <w:tcPr>
            <w:tcW w:w="1889" w:type="dxa"/>
            <w:tcBorders>
              <w:left w:val="single" w:sz="4" w:space="0" w:color="000000"/>
              <w:bottom w:val="single" w:sz="4" w:space="0" w:color="000000"/>
              <w:right w:val="single" w:sz="4" w:space="0" w:color="000000"/>
            </w:tcBorders>
          </w:tcPr>
          <w:p w14:paraId="5C306C6A" w14:textId="77777777" w:rsidR="0020668B" w:rsidRPr="000F74D7" w:rsidRDefault="00895439" w:rsidP="00F34784">
            <w:pPr>
              <w:pStyle w:val="TableParagraph"/>
              <w:spacing w:line="165" w:lineRule="exact"/>
              <w:ind w:left="-90" w:right="-90"/>
              <w:jc w:val="center"/>
              <w:rPr>
                <w:sz w:val="14"/>
                <w:szCs w:val="20"/>
              </w:rPr>
            </w:pPr>
            <w:r w:rsidRPr="000F74D7">
              <w:rPr>
                <w:sz w:val="14"/>
                <w:szCs w:val="20"/>
                <w:lang w:val="es-419" w:bidi="es-419"/>
              </w:rPr>
              <w:t>CARBURO DE TUNGSTENO</w:t>
            </w:r>
          </w:p>
        </w:tc>
        <w:tc>
          <w:tcPr>
            <w:tcW w:w="991" w:type="dxa"/>
            <w:tcBorders>
              <w:left w:val="single" w:sz="4" w:space="0" w:color="000000"/>
              <w:bottom w:val="single" w:sz="4" w:space="0" w:color="000000"/>
              <w:right w:val="single" w:sz="4" w:space="0" w:color="000000"/>
            </w:tcBorders>
          </w:tcPr>
          <w:p w14:paraId="48BBFD08" w14:textId="77777777" w:rsidR="0020668B" w:rsidRPr="000F74D7" w:rsidRDefault="00895439">
            <w:pPr>
              <w:pStyle w:val="TableParagraph"/>
              <w:spacing w:line="165" w:lineRule="exact"/>
              <w:ind w:left="148" w:right="149"/>
              <w:jc w:val="center"/>
              <w:rPr>
                <w:sz w:val="14"/>
                <w:szCs w:val="20"/>
              </w:rPr>
            </w:pPr>
            <w:r w:rsidRPr="000F74D7">
              <w:rPr>
                <w:spacing w:val="-2"/>
                <w:sz w:val="14"/>
                <w:szCs w:val="20"/>
                <w:lang w:val="es-419" w:bidi="es-419"/>
              </w:rPr>
              <w:t>12070-12-1</w:t>
            </w:r>
          </w:p>
        </w:tc>
        <w:tc>
          <w:tcPr>
            <w:tcW w:w="989" w:type="dxa"/>
            <w:tcBorders>
              <w:left w:val="single" w:sz="4" w:space="0" w:color="000000"/>
              <w:bottom w:val="single" w:sz="4" w:space="0" w:color="000000"/>
              <w:right w:val="single" w:sz="4" w:space="0" w:color="000000"/>
            </w:tcBorders>
          </w:tcPr>
          <w:p w14:paraId="6EE6E7E2" w14:textId="77777777" w:rsidR="0020668B" w:rsidRPr="000F74D7" w:rsidRDefault="00895439">
            <w:pPr>
              <w:pStyle w:val="TableParagraph"/>
              <w:spacing w:line="165" w:lineRule="exact"/>
              <w:ind w:left="181" w:right="184"/>
              <w:jc w:val="center"/>
              <w:rPr>
                <w:sz w:val="14"/>
                <w:szCs w:val="20"/>
              </w:rPr>
            </w:pPr>
            <w:r w:rsidRPr="000F74D7">
              <w:rPr>
                <w:spacing w:val="-2"/>
                <w:sz w:val="14"/>
                <w:szCs w:val="20"/>
                <w:lang w:val="es-419" w:bidi="es-419"/>
              </w:rPr>
              <w:t>235-123-0</w:t>
            </w:r>
          </w:p>
        </w:tc>
        <w:tc>
          <w:tcPr>
            <w:tcW w:w="631" w:type="dxa"/>
            <w:tcBorders>
              <w:left w:val="single" w:sz="4" w:space="0" w:color="000000"/>
              <w:bottom w:val="single" w:sz="4" w:space="0" w:color="000000"/>
              <w:right w:val="single" w:sz="4" w:space="0" w:color="000000"/>
            </w:tcBorders>
          </w:tcPr>
          <w:p w14:paraId="2B5AA9FC" w14:textId="77777777" w:rsidR="0020668B" w:rsidRPr="000F74D7" w:rsidRDefault="00895439">
            <w:pPr>
              <w:pStyle w:val="TableParagraph"/>
              <w:spacing w:line="165" w:lineRule="exact"/>
              <w:ind w:right="138"/>
              <w:jc w:val="right"/>
              <w:rPr>
                <w:sz w:val="14"/>
                <w:szCs w:val="20"/>
              </w:rPr>
            </w:pPr>
            <w:r w:rsidRPr="000F74D7">
              <w:rPr>
                <w:spacing w:val="-2"/>
                <w:sz w:val="14"/>
                <w:szCs w:val="20"/>
                <w:lang w:val="es-419" w:bidi="es-419"/>
              </w:rPr>
              <w:t>50-65</w:t>
            </w:r>
          </w:p>
        </w:tc>
        <w:tc>
          <w:tcPr>
            <w:tcW w:w="629" w:type="dxa"/>
            <w:tcBorders>
              <w:left w:val="single" w:sz="4" w:space="0" w:color="000000"/>
              <w:bottom w:val="single" w:sz="4" w:space="0" w:color="000000"/>
              <w:right w:val="single" w:sz="4" w:space="0" w:color="000000"/>
            </w:tcBorders>
          </w:tcPr>
          <w:p w14:paraId="5037FD24" w14:textId="77777777" w:rsidR="0020668B" w:rsidRPr="000F74D7" w:rsidRDefault="00895439">
            <w:pPr>
              <w:pStyle w:val="TableParagraph"/>
              <w:spacing w:line="165" w:lineRule="exact"/>
              <w:ind w:left="129" w:right="130"/>
              <w:jc w:val="center"/>
              <w:rPr>
                <w:sz w:val="14"/>
                <w:szCs w:val="20"/>
              </w:rPr>
            </w:pPr>
            <w:r w:rsidRPr="000F74D7">
              <w:rPr>
                <w:spacing w:val="-2"/>
                <w:sz w:val="14"/>
                <w:szCs w:val="20"/>
                <w:lang w:val="es-419" w:bidi="es-419"/>
              </w:rPr>
              <w:t>50-65</w:t>
            </w:r>
          </w:p>
        </w:tc>
        <w:tc>
          <w:tcPr>
            <w:tcW w:w="631" w:type="dxa"/>
            <w:tcBorders>
              <w:left w:val="single" w:sz="4" w:space="0" w:color="000000"/>
              <w:bottom w:val="single" w:sz="4" w:space="0" w:color="000000"/>
            </w:tcBorders>
          </w:tcPr>
          <w:p w14:paraId="0EF72AB1" w14:textId="77777777" w:rsidR="0020668B" w:rsidRPr="000F74D7" w:rsidRDefault="00895439">
            <w:pPr>
              <w:pStyle w:val="TableParagraph"/>
              <w:spacing w:line="165" w:lineRule="exact"/>
              <w:ind w:left="163" w:right="167"/>
              <w:jc w:val="center"/>
              <w:rPr>
                <w:sz w:val="14"/>
                <w:szCs w:val="20"/>
              </w:rPr>
            </w:pPr>
            <w:r w:rsidRPr="000F74D7">
              <w:rPr>
                <w:spacing w:val="-2"/>
                <w:sz w:val="14"/>
                <w:szCs w:val="20"/>
                <w:lang w:val="es-419" w:bidi="es-419"/>
              </w:rPr>
              <w:t>---</w:t>
            </w:r>
          </w:p>
        </w:tc>
      </w:tr>
    </w:tbl>
    <w:p w14:paraId="5DDDB157" w14:textId="77777777" w:rsidR="0020668B" w:rsidRPr="000F74D7" w:rsidRDefault="00220E32">
      <w:pPr>
        <w:pStyle w:val="BodyText"/>
        <w:spacing w:before="6"/>
        <w:rPr>
          <w:sz w:val="18"/>
          <w:szCs w:val="18"/>
          <w:lang w:val="es-CO"/>
        </w:rPr>
      </w:pPr>
      <w:r>
        <w:rPr>
          <w:sz w:val="18"/>
          <w:szCs w:val="18"/>
          <w:lang w:val="es-419" w:bidi="es-419"/>
        </w:rPr>
        <w:pict w14:anchorId="07A428AC">
          <v:rect id="docshape32" o:spid="_x0000_s2087" style="position:absolute;left:0;text-align:left;margin-left:20.15pt;margin-top:13.65pt;width:571.8pt;height:.95pt;z-index:-15723008;mso-wrap-distance-left:0;mso-wrap-distance-right:0;mso-position-horizontal-relative:page;mso-position-vertical-relative:text" fillcolor="black" stroked="f">
            <w10:wrap type="topAndBottom" anchorx="page"/>
          </v:rect>
        </w:pict>
      </w:r>
      <w:r w:rsidR="00895439" w:rsidRPr="000F74D7">
        <w:rPr>
          <w:sz w:val="18"/>
          <w:szCs w:val="18"/>
          <w:lang w:val="es-419" w:bidi="es-419"/>
        </w:rPr>
        <w:t>--- Los guiones indican que el componente no está presente dentro del grupo de productos.</w:t>
      </w:r>
    </w:p>
    <w:p w14:paraId="1CE932B2" w14:textId="77777777" w:rsidR="0020668B" w:rsidRPr="000F74D7" w:rsidRDefault="00895439">
      <w:pPr>
        <w:pStyle w:val="Heading1"/>
        <w:spacing w:before="19" w:after="54"/>
        <w:rPr>
          <w:sz w:val="18"/>
          <w:szCs w:val="18"/>
        </w:rPr>
      </w:pPr>
      <w:r w:rsidRPr="000F74D7">
        <w:rPr>
          <w:sz w:val="18"/>
          <w:szCs w:val="18"/>
          <w:lang w:val="es-419" w:bidi="es-419"/>
        </w:rPr>
        <w:t>SECCIÓN 4: MEDIDAS DE PRIMEROS AUXILIOS</w:t>
      </w:r>
    </w:p>
    <w:p w14:paraId="394A9335" w14:textId="77777777" w:rsidR="0020668B" w:rsidRPr="000F74D7" w:rsidRDefault="00220E32">
      <w:pPr>
        <w:pStyle w:val="BodyText"/>
        <w:spacing w:line="20" w:lineRule="exact"/>
        <w:ind w:left="123"/>
        <w:rPr>
          <w:sz w:val="2"/>
          <w:szCs w:val="18"/>
        </w:rPr>
      </w:pPr>
      <w:r>
        <w:rPr>
          <w:sz w:val="2"/>
          <w:szCs w:val="18"/>
          <w:lang w:val="es-419" w:bidi="es-419"/>
        </w:rPr>
      </w:r>
      <w:r>
        <w:rPr>
          <w:sz w:val="2"/>
          <w:szCs w:val="18"/>
          <w:lang w:val="es-419" w:bidi="es-419"/>
        </w:rPr>
        <w:pict w14:anchorId="353F4813">
          <v:group id="docshapegroup33" o:spid="_x0000_s2085" style="width:571.8pt;height:1pt;mso-position-horizontal-relative:char;mso-position-vertical-relative:line" coordsize="11436,20">
            <v:rect id="docshape34" o:spid="_x0000_s2086" style="position:absolute;width:11436;height:20" fillcolor="black" stroked="f"/>
            <w10:anchorlock/>
          </v:group>
        </w:pict>
      </w:r>
    </w:p>
    <w:p w14:paraId="7CFE2919" w14:textId="77777777" w:rsidR="0020668B" w:rsidRPr="000F74D7" w:rsidRDefault="00895439" w:rsidP="000F74D7">
      <w:pPr>
        <w:pStyle w:val="BodyText"/>
        <w:tabs>
          <w:tab w:val="left" w:pos="6633"/>
        </w:tabs>
        <w:spacing w:line="276" w:lineRule="auto"/>
        <w:ind w:right="250"/>
        <w:rPr>
          <w:sz w:val="18"/>
          <w:szCs w:val="18"/>
          <w:lang w:val="es-CO"/>
        </w:rPr>
      </w:pPr>
      <w:r w:rsidRPr="000F74D7">
        <w:rPr>
          <w:b/>
          <w:sz w:val="18"/>
          <w:szCs w:val="18"/>
          <w:lang w:val="es-419" w:bidi="es-419"/>
        </w:rPr>
        <w:t>INHALACIÓN:</w:t>
      </w:r>
      <w:r w:rsidRPr="000F74D7">
        <w:rPr>
          <w:sz w:val="18"/>
          <w:szCs w:val="18"/>
          <w:lang w:val="es-419" w:bidi="es-419"/>
        </w:rPr>
        <w:t xml:space="preserve"> si la respiración de la persona se dificulta, suministre aire no contaminado y comuníquese con un médico.</w:t>
      </w:r>
      <w:r w:rsidRPr="000F74D7">
        <w:rPr>
          <w:sz w:val="18"/>
          <w:szCs w:val="18"/>
          <w:lang w:val="es-419" w:bidi="es-419"/>
        </w:rPr>
        <w:tab/>
      </w:r>
      <w:r w:rsidRPr="000F74D7">
        <w:rPr>
          <w:b/>
          <w:sz w:val="18"/>
          <w:szCs w:val="18"/>
          <w:lang w:val="es-419" w:bidi="es-419"/>
        </w:rPr>
        <w:t xml:space="preserve">LESIONES OCULARES/CUTÁNEAS: </w:t>
      </w:r>
      <w:r w:rsidRPr="000F74D7">
        <w:rPr>
          <w:sz w:val="18"/>
          <w:szCs w:val="18"/>
          <w:lang w:val="es-419" w:bidi="es-419"/>
        </w:rPr>
        <w:t>en caso de quemaduras por radiación, consultar a un médico. La sección 11 de esta SDS abarca los efectos agudos de la sobreexposición a los diversos componentes dentro del consumible de soldadura. La sección 8 de esta SDS enumera los límites de exposición y los métodos para protegerse a sí mismo y a sus compañeros de trabajo.</w:t>
      </w:r>
    </w:p>
    <w:p w14:paraId="3D7BA3E9" w14:textId="77777777" w:rsidR="0020668B" w:rsidRPr="000F74D7" w:rsidRDefault="00220E32">
      <w:pPr>
        <w:pStyle w:val="BodyText"/>
        <w:spacing w:line="20" w:lineRule="exact"/>
        <w:ind w:left="123"/>
        <w:rPr>
          <w:sz w:val="2"/>
          <w:szCs w:val="18"/>
        </w:rPr>
      </w:pPr>
      <w:r>
        <w:rPr>
          <w:sz w:val="2"/>
          <w:szCs w:val="18"/>
          <w:lang w:val="es-419" w:bidi="es-419"/>
        </w:rPr>
      </w:r>
      <w:r>
        <w:rPr>
          <w:sz w:val="2"/>
          <w:szCs w:val="18"/>
          <w:lang w:val="es-419" w:bidi="es-419"/>
        </w:rPr>
        <w:pict w14:anchorId="7FAE0465">
          <v:group id="docshapegroup35" o:spid="_x0000_s2083" style="width:571.8pt;height:1pt;mso-position-horizontal-relative:char;mso-position-vertical-relative:line" coordsize="11436,20">
            <v:rect id="docshape36" o:spid="_x0000_s2084" style="position:absolute;width:11436;height:20" fillcolor="black" stroked="f"/>
            <w10:anchorlock/>
          </v:group>
        </w:pict>
      </w:r>
    </w:p>
    <w:p w14:paraId="4B4BF6FD" w14:textId="77777777" w:rsidR="0020668B" w:rsidRPr="000F74D7" w:rsidRDefault="00220E32">
      <w:pPr>
        <w:pStyle w:val="Heading1"/>
        <w:rPr>
          <w:sz w:val="18"/>
          <w:szCs w:val="18"/>
          <w:lang w:val="es-CO"/>
        </w:rPr>
      </w:pPr>
      <w:r>
        <w:rPr>
          <w:sz w:val="18"/>
          <w:szCs w:val="18"/>
          <w:lang w:val="es-419" w:bidi="es-419"/>
        </w:rPr>
        <w:pict w14:anchorId="51EB959F">
          <v:rect id="docshape37" o:spid="_x0000_s2082" style="position:absolute;left:0;text-align:left;margin-left:20.15pt;margin-top:14.55pt;width:571.8pt;height:.95pt;z-index:-15721472;mso-wrap-distance-left:0;mso-wrap-distance-right:0;mso-position-horizontal-relative:page" fillcolor="black" stroked="f">
            <w10:wrap type="topAndBottom" anchorx="page"/>
          </v:rect>
        </w:pict>
      </w:r>
      <w:r w:rsidR="00895439" w:rsidRPr="000F74D7">
        <w:rPr>
          <w:sz w:val="18"/>
          <w:szCs w:val="18"/>
          <w:lang w:val="es-419" w:bidi="es-419"/>
        </w:rPr>
        <w:t>SECCIÓN 5 – DATOS DE PELIGRO DE FUEGO Y EXPLOSIÓN</w:t>
      </w:r>
    </w:p>
    <w:p w14:paraId="3C4F1D7B" w14:textId="77777777" w:rsidR="0020668B" w:rsidRPr="000F74D7" w:rsidRDefault="00895439">
      <w:pPr>
        <w:pStyle w:val="BodyText"/>
        <w:spacing w:before="10" w:after="4" w:line="276" w:lineRule="auto"/>
        <w:ind w:right="340"/>
        <w:rPr>
          <w:sz w:val="18"/>
          <w:szCs w:val="18"/>
          <w:lang w:val="es-CO"/>
        </w:rPr>
      </w:pPr>
      <w:r w:rsidRPr="000F74D7">
        <w:rPr>
          <w:sz w:val="18"/>
          <w:szCs w:val="18"/>
          <w:lang w:val="es-419" w:bidi="es-419"/>
        </w:rPr>
        <w:t>Los consumibles de soldadura que corresponden a esta hoja, tal y como se envían, son no reactivos, no inflamables, no explosivos y esencialmente no peligrosos, hasta que se someten a un proceso de soldadura. Los arcos de soldadura y las chispas producidas pueden prender fuego a materiales combustibles y productos inflamables. Los consumibles de soldadura no utilizados pueden permanecer calientes durante un período después de la finalización de un proceso de soldadura. Consultar el Estándar Z49.1 del Instituto Nacional Estadounidense de Estándares (American National Standard, ANSI) para obtener más información general de seguridad sobre el uso y manejo de los consumibles de soldadura y los procedimientos asociados.</w:t>
      </w:r>
    </w:p>
    <w:p w14:paraId="422ABBCB" w14:textId="77777777" w:rsidR="0020668B" w:rsidRPr="000F74D7" w:rsidRDefault="00220E32">
      <w:pPr>
        <w:pStyle w:val="BodyText"/>
        <w:spacing w:line="20" w:lineRule="exact"/>
        <w:ind w:left="123"/>
        <w:rPr>
          <w:sz w:val="2"/>
          <w:szCs w:val="18"/>
        </w:rPr>
      </w:pPr>
      <w:r>
        <w:rPr>
          <w:sz w:val="2"/>
          <w:szCs w:val="18"/>
          <w:lang w:val="es-419" w:bidi="es-419"/>
        </w:rPr>
      </w:r>
      <w:r>
        <w:rPr>
          <w:sz w:val="2"/>
          <w:szCs w:val="18"/>
          <w:lang w:val="es-419" w:bidi="es-419"/>
        </w:rPr>
        <w:pict w14:anchorId="5168CF46">
          <v:group id="docshapegroup38" o:spid="_x0000_s2080" style="width:571.8pt;height:.5pt;mso-position-horizontal-relative:char;mso-position-vertical-relative:line" coordsize="11436,10">
            <v:rect id="docshape39" o:spid="_x0000_s2081" style="position:absolute;width:11436;height:10" fillcolor="black" stroked="f"/>
            <w10:anchorlock/>
          </v:group>
        </w:pict>
      </w:r>
    </w:p>
    <w:p w14:paraId="7C7338DA" w14:textId="77777777" w:rsidR="0020668B" w:rsidRPr="000F74D7" w:rsidRDefault="00895439" w:rsidP="000F74D7">
      <w:pPr>
        <w:pStyle w:val="Heading1"/>
        <w:spacing w:before="0"/>
        <w:rPr>
          <w:sz w:val="18"/>
          <w:szCs w:val="18"/>
          <w:lang w:val="es-CO"/>
        </w:rPr>
      </w:pPr>
      <w:r w:rsidRPr="000F74D7">
        <w:rPr>
          <w:sz w:val="18"/>
          <w:szCs w:val="18"/>
          <w:lang w:val="es-419" w:bidi="es-419"/>
        </w:rPr>
        <w:t>SECCIÓN 6 – MEDIDAS QUE DEBEN TOMARSE EN CASO DE VERTIDO ACCIDENTAL</w:t>
      </w:r>
    </w:p>
    <w:p w14:paraId="51B3287D" w14:textId="77777777" w:rsidR="0020668B" w:rsidRPr="000F74D7" w:rsidRDefault="00220E32" w:rsidP="000F74D7">
      <w:pPr>
        <w:pStyle w:val="BodyText"/>
        <w:ind w:right="-100"/>
        <w:rPr>
          <w:sz w:val="18"/>
          <w:szCs w:val="18"/>
          <w:lang w:val="es-CO"/>
        </w:rPr>
      </w:pPr>
      <w:r>
        <w:rPr>
          <w:sz w:val="18"/>
          <w:szCs w:val="18"/>
          <w:lang w:val="es-419" w:bidi="es-419"/>
        </w:rPr>
        <w:pict w14:anchorId="3CE49668">
          <v:rect id="docshape40" o:spid="_x0000_s2079" style="position:absolute;left:0;text-align:left;margin-left:20.15pt;margin-top:11.9pt;width:571.8pt;height:.95pt;z-index:-15720448;mso-wrap-distance-left:0;mso-wrap-distance-right:0;mso-position-horizontal-relative:page" fillcolor="black" stroked="f">
            <w10:wrap type="topAndBottom" anchorx="page"/>
          </v:rect>
        </w:pict>
      </w:r>
      <w:r w:rsidR="00895439" w:rsidRPr="000F74D7">
        <w:rPr>
          <w:sz w:val="18"/>
          <w:szCs w:val="18"/>
          <w:lang w:val="es-419" w:bidi="es-419"/>
        </w:rPr>
        <w:t>Los objetos sólidos pueden recogerse y depositarse en un recipiente. Utilizar equipo de protección personal al manipular dichos objetos. No desecharlos como residuos generales.</w:t>
      </w:r>
    </w:p>
    <w:p w14:paraId="61252E08" w14:textId="77777777" w:rsidR="0020668B" w:rsidRPr="000F74D7" w:rsidRDefault="00895439">
      <w:pPr>
        <w:pStyle w:val="Heading1"/>
        <w:spacing w:before="19" w:after="54"/>
        <w:rPr>
          <w:sz w:val="18"/>
          <w:szCs w:val="18"/>
        </w:rPr>
      </w:pPr>
      <w:r w:rsidRPr="000F74D7">
        <w:rPr>
          <w:sz w:val="18"/>
          <w:szCs w:val="18"/>
          <w:lang w:val="es-419" w:bidi="es-419"/>
        </w:rPr>
        <w:t>SECCIÓN 7: MANIPULACIÓN Y ALMACENAMIENTO</w:t>
      </w:r>
    </w:p>
    <w:p w14:paraId="6A63D4F3" w14:textId="77777777" w:rsidR="0020668B" w:rsidRPr="000F74D7" w:rsidRDefault="00220E32">
      <w:pPr>
        <w:pStyle w:val="BodyText"/>
        <w:spacing w:line="20" w:lineRule="exact"/>
        <w:ind w:left="123"/>
        <w:rPr>
          <w:sz w:val="2"/>
          <w:szCs w:val="18"/>
        </w:rPr>
      </w:pPr>
      <w:r>
        <w:rPr>
          <w:sz w:val="2"/>
          <w:szCs w:val="18"/>
          <w:lang w:val="es-419" w:bidi="es-419"/>
        </w:rPr>
      </w:r>
      <w:r>
        <w:rPr>
          <w:sz w:val="2"/>
          <w:szCs w:val="18"/>
          <w:lang w:val="es-419" w:bidi="es-419"/>
        </w:rPr>
        <w:pict w14:anchorId="2A641057">
          <v:group id="docshapegroup41" o:spid="_x0000_s2077" style="width:571.8pt;height:1pt;mso-position-horizontal-relative:char;mso-position-vertical-relative:line" coordsize="11436,20">
            <v:rect id="docshape42" o:spid="_x0000_s2078" style="position:absolute;width:11436;height:20" fillcolor="black" stroked="f"/>
            <w10:anchorlock/>
          </v:group>
        </w:pict>
      </w:r>
    </w:p>
    <w:p w14:paraId="12ED6BA3" w14:textId="77777777" w:rsidR="0020668B" w:rsidRPr="000F74D7" w:rsidRDefault="00895439">
      <w:pPr>
        <w:pStyle w:val="BodyText"/>
        <w:spacing w:line="276" w:lineRule="auto"/>
        <w:ind w:right="629"/>
        <w:rPr>
          <w:sz w:val="18"/>
          <w:szCs w:val="18"/>
          <w:lang w:val="es-CO"/>
        </w:rPr>
      </w:pPr>
      <w:r w:rsidRPr="000F74D7">
        <w:rPr>
          <w:b/>
          <w:sz w:val="18"/>
          <w:szCs w:val="18"/>
          <w:lang w:val="es-419" w:bidi="es-419"/>
        </w:rPr>
        <w:t xml:space="preserve">MANIPULACIÓN: </w:t>
      </w:r>
      <w:r w:rsidRPr="000F74D7">
        <w:rPr>
          <w:sz w:val="18"/>
          <w:szCs w:val="18"/>
          <w:lang w:val="es-419" w:bidi="es-419"/>
        </w:rPr>
        <w:t>no hay requisitos específicos en el formulario proporcionado. Manipular con precaución para evitar cortaduras. Utilizar guantes para manipular los consumibles de soldadura. Evitar la exposición al polvo. No ingerir. Algunas personas pueden desarrollar una reacción alérgica a ciertos materiales. Conservar todas las etiquetas de advertencia y de los productos.</w:t>
      </w:r>
    </w:p>
    <w:p w14:paraId="3946FB45" w14:textId="77777777" w:rsidR="0020668B" w:rsidRPr="000F74D7" w:rsidRDefault="00220E32">
      <w:pPr>
        <w:pStyle w:val="BodyText"/>
        <w:rPr>
          <w:sz w:val="18"/>
          <w:szCs w:val="18"/>
          <w:lang w:val="es-CO"/>
        </w:rPr>
      </w:pPr>
      <w:r>
        <w:rPr>
          <w:sz w:val="18"/>
          <w:szCs w:val="18"/>
          <w:lang w:val="es-419" w:bidi="es-419"/>
        </w:rPr>
        <w:pict w14:anchorId="5BD397CB">
          <v:rect id="docshape43" o:spid="_x0000_s2076" style="position:absolute;left:0;text-align:left;margin-left:20.15pt;margin-top:13.35pt;width:571.8pt;height:.95pt;z-index:-15719424;mso-wrap-distance-left:0;mso-wrap-distance-right:0;mso-position-horizontal-relative:page" fillcolor="black" stroked="f">
            <w10:wrap type="topAndBottom" anchorx="page"/>
          </v:rect>
        </w:pict>
      </w:r>
      <w:r w:rsidR="00895439" w:rsidRPr="000F74D7">
        <w:rPr>
          <w:b/>
          <w:sz w:val="18"/>
          <w:szCs w:val="18"/>
          <w:lang w:val="es-419" w:bidi="es-419"/>
        </w:rPr>
        <w:t xml:space="preserve">ALMACENAMIENTO: </w:t>
      </w:r>
      <w:r w:rsidR="00895439" w:rsidRPr="000F74D7">
        <w:rPr>
          <w:sz w:val="18"/>
          <w:szCs w:val="18"/>
          <w:lang w:val="es-419" w:bidi="es-419"/>
        </w:rPr>
        <w:t>manténgase separado de ácidos y bases fuertes para evitar posibles reacciones químicas.</w:t>
      </w:r>
    </w:p>
    <w:p w14:paraId="7322629A" w14:textId="77777777" w:rsidR="0020668B" w:rsidRPr="000F74D7" w:rsidRDefault="00895439">
      <w:pPr>
        <w:pStyle w:val="Heading1"/>
        <w:spacing w:before="19" w:after="54"/>
        <w:rPr>
          <w:sz w:val="18"/>
          <w:szCs w:val="18"/>
          <w:lang w:val="es-CO"/>
        </w:rPr>
      </w:pPr>
      <w:r w:rsidRPr="000F74D7">
        <w:rPr>
          <w:sz w:val="18"/>
          <w:szCs w:val="18"/>
          <w:lang w:val="es-419" w:bidi="es-419"/>
        </w:rPr>
        <w:t>SECCIÓN 8 - CONTROLES DE EXPOSICIÓN Y PROTECCIÓN PERSONAL</w:t>
      </w:r>
    </w:p>
    <w:p w14:paraId="092D944D" w14:textId="77777777" w:rsidR="0020668B" w:rsidRPr="000F74D7" w:rsidRDefault="00220E32">
      <w:pPr>
        <w:pStyle w:val="BodyText"/>
        <w:spacing w:line="20" w:lineRule="exact"/>
        <w:ind w:left="123"/>
        <w:rPr>
          <w:sz w:val="2"/>
          <w:szCs w:val="18"/>
        </w:rPr>
      </w:pPr>
      <w:r>
        <w:rPr>
          <w:sz w:val="2"/>
          <w:szCs w:val="18"/>
          <w:lang w:val="es-419" w:bidi="es-419"/>
        </w:rPr>
      </w:r>
      <w:r>
        <w:rPr>
          <w:sz w:val="2"/>
          <w:szCs w:val="18"/>
          <w:lang w:val="es-419" w:bidi="es-419"/>
        </w:rPr>
        <w:pict w14:anchorId="6316F9BA">
          <v:group id="docshapegroup44" o:spid="_x0000_s2074" style="width:571.8pt;height:1pt;mso-position-horizontal-relative:char;mso-position-vertical-relative:line" coordsize="11436,20">
            <v:rect id="docshape45" o:spid="_x0000_s2075" style="position:absolute;width:11436;height:20" fillcolor="black" stroked="f"/>
            <w10:anchorlock/>
          </v:group>
        </w:pict>
      </w:r>
    </w:p>
    <w:p w14:paraId="349F063F" w14:textId="77777777" w:rsidR="0020668B" w:rsidRPr="000F74D7" w:rsidRDefault="00895439">
      <w:pPr>
        <w:pStyle w:val="BodyText"/>
        <w:spacing w:line="276" w:lineRule="auto"/>
        <w:ind w:right="340"/>
        <w:rPr>
          <w:sz w:val="18"/>
          <w:szCs w:val="18"/>
          <w:lang w:val="es-CO"/>
        </w:rPr>
      </w:pPr>
      <w:r w:rsidRPr="000F74D7">
        <w:rPr>
          <w:sz w:val="18"/>
          <w:szCs w:val="18"/>
          <w:lang w:val="es-419" w:bidi="es-419"/>
        </w:rPr>
        <w:t>Leer y comprender las instrucciones y las etiquetas en el envase. Los humos de soldadura no tienen un límite de exposición permisible (Permissible Exposure Limit, PEL) de OSHA o un valor límite umbral (Threshold Limit Value, TLV) de la Conferencia Estadounidense de Higienistas Industriales Gubernamentales (American Conference of Governmental Industrial Hygienists, ACGIH) específico. El límite PEL de OSHA para partículas no clasificadas de otra manera (Not Otherwise Classified Particulate, PNOC) es de: 5 mg/m</w:t>
      </w:r>
      <w:r w:rsidRPr="000F74D7">
        <w:rPr>
          <w:position w:val="5"/>
          <w:sz w:val="11"/>
          <w:szCs w:val="18"/>
          <w:lang w:val="es-419" w:bidi="es-419"/>
        </w:rPr>
        <w:t xml:space="preserve">3 </w:t>
      </w:r>
      <w:r w:rsidRPr="000F74D7">
        <w:rPr>
          <w:sz w:val="18"/>
          <w:szCs w:val="18"/>
          <w:lang w:val="es-419" w:bidi="es-419"/>
        </w:rPr>
        <w:t>de fracción respirable y 15 mg/m</w:t>
      </w:r>
      <w:r w:rsidRPr="000F74D7">
        <w:rPr>
          <w:position w:val="5"/>
          <w:sz w:val="11"/>
          <w:szCs w:val="18"/>
          <w:lang w:val="es-419" w:bidi="es-419"/>
        </w:rPr>
        <w:t xml:space="preserve">3 </w:t>
      </w:r>
      <w:r w:rsidRPr="000F74D7">
        <w:rPr>
          <w:sz w:val="18"/>
          <w:szCs w:val="18"/>
          <w:lang w:val="es-419" w:bidi="es-419"/>
        </w:rPr>
        <w:t xml:space="preserve"> de polvo total. El TLV de ACGIH para partículas no especificadas de otra manera (Not Otherwise Specified Particles, PNOS) es de: 3 mg/m</w:t>
      </w:r>
      <w:r w:rsidRPr="000F74D7">
        <w:rPr>
          <w:position w:val="5"/>
          <w:sz w:val="11"/>
          <w:szCs w:val="18"/>
          <w:lang w:val="es-419" w:bidi="es-419"/>
        </w:rPr>
        <w:t>3</w:t>
      </w:r>
      <w:r w:rsidRPr="000F74D7">
        <w:rPr>
          <w:sz w:val="18"/>
          <w:szCs w:val="18"/>
          <w:lang w:val="es-419" w:bidi="es-419"/>
        </w:rPr>
        <w:t xml:space="preserve"> de partículas respirables y 10 mg/m</w:t>
      </w:r>
      <w:r w:rsidRPr="000F74D7">
        <w:rPr>
          <w:position w:val="5"/>
          <w:sz w:val="11"/>
          <w:szCs w:val="18"/>
          <w:lang w:val="es-419" w:bidi="es-419"/>
        </w:rPr>
        <w:t xml:space="preserve">3 </w:t>
      </w:r>
      <w:r w:rsidRPr="000F74D7">
        <w:rPr>
          <w:sz w:val="18"/>
          <w:szCs w:val="18"/>
          <w:lang w:val="es-419" w:bidi="es-419"/>
        </w:rPr>
        <w:t xml:space="preserve"> de partículas inhalables. Los compuestos complejos individuales contenidos en el humo pueden tener un límite de exposición PEL de OSHA o TLV de ACGIH inferior al límite de partículas no clasificadas de otra manera, PNOC de OSHA y de partículas no especificadas de otra manera, PNOS de ACGIH. Se debe consultar: un higienista industrial, los límites de exposición permitidos para los contaminantes de aire de OSHA (29 CFR 1910.1000) y el valor límite umbral de ACGIH, para determinar los componentes específicos presentes en el humo y sus respectivos límites. Los Límites de Exposición Ocupacional de la Unión Europea (European Union, UE Occupational Exposure Limits, OEL) se enumeran con el límite más estricto entre los países miembro de la UE. Todos los límites de exposición se encuentran en miligramos por metro cubico (mg/m</w:t>
      </w:r>
      <w:r w:rsidRPr="000F74D7">
        <w:rPr>
          <w:position w:val="5"/>
          <w:sz w:val="11"/>
          <w:szCs w:val="18"/>
          <w:lang w:val="es-419" w:bidi="es-419"/>
        </w:rPr>
        <w:t>3</w:t>
      </w:r>
      <w:r w:rsidRPr="000F74D7">
        <w:rPr>
          <w:sz w:val="18"/>
          <w:szCs w:val="18"/>
          <w:lang w:val="es-419" w:bidi="es-419"/>
        </w:rPr>
        <w:t>).</w:t>
      </w:r>
    </w:p>
    <w:tbl>
      <w:tblPr>
        <w:tblW w:w="0" w:type="auto"/>
        <w:tblInd w:w="130" w:type="dxa"/>
        <w:tblLayout w:type="fixed"/>
        <w:tblCellMar>
          <w:left w:w="0" w:type="dxa"/>
          <w:right w:w="0" w:type="dxa"/>
        </w:tblCellMar>
        <w:tblLook w:val="01E0" w:firstRow="1" w:lastRow="1" w:firstColumn="1" w:lastColumn="1" w:noHBand="0" w:noVBand="0"/>
      </w:tblPr>
      <w:tblGrid>
        <w:gridCol w:w="2172"/>
        <w:gridCol w:w="890"/>
        <w:gridCol w:w="895"/>
        <w:gridCol w:w="1941"/>
        <w:gridCol w:w="2287"/>
        <w:gridCol w:w="3247"/>
      </w:tblGrid>
      <w:tr w:rsidR="0020668B" w:rsidRPr="000F74D7" w14:paraId="37C47903" w14:textId="77777777">
        <w:trPr>
          <w:trHeight w:val="186"/>
        </w:trPr>
        <w:tc>
          <w:tcPr>
            <w:tcW w:w="2172" w:type="dxa"/>
            <w:tcBorders>
              <w:bottom w:val="single" w:sz="4" w:space="0" w:color="000000"/>
              <w:right w:val="single" w:sz="4" w:space="0" w:color="000000"/>
            </w:tcBorders>
          </w:tcPr>
          <w:p w14:paraId="7026102B" w14:textId="77777777" w:rsidR="0020668B" w:rsidRPr="000F74D7" w:rsidRDefault="00895439">
            <w:pPr>
              <w:pStyle w:val="TableParagraph"/>
              <w:spacing w:line="166" w:lineRule="exact"/>
              <w:ind w:left="131"/>
              <w:rPr>
                <w:b/>
                <w:sz w:val="14"/>
                <w:szCs w:val="20"/>
              </w:rPr>
            </w:pPr>
            <w:r w:rsidRPr="000F74D7">
              <w:rPr>
                <w:b/>
                <w:spacing w:val="-2"/>
                <w:sz w:val="14"/>
                <w:szCs w:val="20"/>
                <w:lang w:val="es-419" w:bidi="es-419"/>
              </w:rPr>
              <w:t>COMPONENTE</w:t>
            </w:r>
          </w:p>
        </w:tc>
        <w:tc>
          <w:tcPr>
            <w:tcW w:w="890" w:type="dxa"/>
            <w:tcBorders>
              <w:left w:val="single" w:sz="4" w:space="0" w:color="000000"/>
              <w:bottom w:val="single" w:sz="4" w:space="0" w:color="000000"/>
              <w:right w:val="single" w:sz="4" w:space="0" w:color="000000"/>
            </w:tcBorders>
          </w:tcPr>
          <w:p w14:paraId="7F4727D2" w14:textId="77777777" w:rsidR="0020668B" w:rsidRPr="000F74D7" w:rsidRDefault="00895439">
            <w:pPr>
              <w:pStyle w:val="TableParagraph"/>
              <w:spacing w:line="166" w:lineRule="exact"/>
              <w:ind w:left="103"/>
              <w:rPr>
                <w:b/>
                <w:sz w:val="14"/>
                <w:szCs w:val="20"/>
              </w:rPr>
            </w:pPr>
            <w:r w:rsidRPr="000F74D7">
              <w:rPr>
                <w:b/>
                <w:spacing w:val="-5"/>
                <w:sz w:val="14"/>
                <w:szCs w:val="20"/>
                <w:lang w:val="es-419" w:bidi="es-419"/>
              </w:rPr>
              <w:t>CAS</w:t>
            </w:r>
          </w:p>
        </w:tc>
        <w:tc>
          <w:tcPr>
            <w:tcW w:w="895" w:type="dxa"/>
            <w:tcBorders>
              <w:left w:val="single" w:sz="4" w:space="0" w:color="000000"/>
              <w:bottom w:val="single" w:sz="4" w:space="0" w:color="000000"/>
              <w:right w:val="single" w:sz="4" w:space="0" w:color="000000"/>
            </w:tcBorders>
          </w:tcPr>
          <w:p w14:paraId="67CF9A33" w14:textId="77777777" w:rsidR="0020668B" w:rsidRPr="000F74D7" w:rsidRDefault="00895439">
            <w:pPr>
              <w:pStyle w:val="TableParagraph"/>
              <w:spacing w:line="166" w:lineRule="exact"/>
              <w:ind w:left="103"/>
              <w:rPr>
                <w:b/>
                <w:sz w:val="14"/>
                <w:szCs w:val="20"/>
              </w:rPr>
            </w:pPr>
            <w:r w:rsidRPr="000F74D7">
              <w:rPr>
                <w:b/>
                <w:spacing w:val="-2"/>
                <w:sz w:val="14"/>
                <w:szCs w:val="20"/>
                <w:lang w:val="es-419" w:bidi="es-419"/>
              </w:rPr>
              <w:t>NÚMERO EINECS</w:t>
            </w:r>
          </w:p>
        </w:tc>
        <w:tc>
          <w:tcPr>
            <w:tcW w:w="1941" w:type="dxa"/>
            <w:tcBorders>
              <w:left w:val="single" w:sz="4" w:space="0" w:color="000000"/>
              <w:bottom w:val="single" w:sz="4" w:space="0" w:color="000000"/>
              <w:right w:val="single" w:sz="4" w:space="0" w:color="000000"/>
            </w:tcBorders>
          </w:tcPr>
          <w:p w14:paraId="225B7A8F" w14:textId="77777777" w:rsidR="0020668B" w:rsidRPr="000F74D7" w:rsidRDefault="00895439">
            <w:pPr>
              <w:pStyle w:val="TableParagraph"/>
              <w:spacing w:line="166" w:lineRule="exact"/>
              <w:ind w:left="104"/>
              <w:rPr>
                <w:b/>
                <w:sz w:val="14"/>
                <w:szCs w:val="20"/>
              </w:rPr>
            </w:pPr>
            <w:r w:rsidRPr="000F74D7">
              <w:rPr>
                <w:b/>
                <w:sz w:val="14"/>
                <w:szCs w:val="20"/>
                <w:lang w:val="es-419" w:bidi="es-419"/>
              </w:rPr>
              <w:t>OSHA PEL</w:t>
            </w:r>
          </w:p>
        </w:tc>
        <w:tc>
          <w:tcPr>
            <w:tcW w:w="2287" w:type="dxa"/>
            <w:tcBorders>
              <w:left w:val="single" w:sz="4" w:space="0" w:color="000000"/>
              <w:bottom w:val="single" w:sz="4" w:space="0" w:color="000000"/>
              <w:right w:val="single" w:sz="4" w:space="0" w:color="000000"/>
            </w:tcBorders>
          </w:tcPr>
          <w:p w14:paraId="2A79863C" w14:textId="77777777" w:rsidR="0020668B" w:rsidRPr="000F74D7" w:rsidRDefault="00895439">
            <w:pPr>
              <w:pStyle w:val="TableParagraph"/>
              <w:spacing w:line="166" w:lineRule="exact"/>
              <w:ind w:left="105"/>
              <w:rPr>
                <w:b/>
                <w:sz w:val="14"/>
                <w:szCs w:val="20"/>
              </w:rPr>
            </w:pPr>
            <w:r w:rsidRPr="000F74D7">
              <w:rPr>
                <w:b/>
                <w:sz w:val="14"/>
                <w:szCs w:val="20"/>
                <w:lang w:val="es-419" w:bidi="es-419"/>
              </w:rPr>
              <w:t>ACGIH TLV</w:t>
            </w:r>
          </w:p>
        </w:tc>
        <w:tc>
          <w:tcPr>
            <w:tcW w:w="3247" w:type="dxa"/>
            <w:tcBorders>
              <w:left w:val="single" w:sz="4" w:space="0" w:color="000000"/>
              <w:bottom w:val="single" w:sz="4" w:space="0" w:color="000000"/>
            </w:tcBorders>
          </w:tcPr>
          <w:p w14:paraId="131F6DD0" w14:textId="77777777" w:rsidR="0020668B" w:rsidRPr="000F74D7" w:rsidRDefault="00895439">
            <w:pPr>
              <w:pStyle w:val="TableParagraph"/>
              <w:spacing w:line="166" w:lineRule="exact"/>
              <w:ind w:left="105"/>
              <w:rPr>
                <w:b/>
                <w:sz w:val="14"/>
                <w:szCs w:val="20"/>
              </w:rPr>
            </w:pPr>
            <w:r w:rsidRPr="000F74D7">
              <w:rPr>
                <w:b/>
                <w:sz w:val="14"/>
                <w:szCs w:val="20"/>
                <w:lang w:val="es-419" w:bidi="es-419"/>
              </w:rPr>
              <w:t>EU OEL</w:t>
            </w:r>
          </w:p>
        </w:tc>
      </w:tr>
      <w:tr w:rsidR="0020668B" w:rsidRPr="000F74D7" w14:paraId="7CE4EFB9" w14:textId="77777777">
        <w:trPr>
          <w:trHeight w:val="181"/>
        </w:trPr>
        <w:tc>
          <w:tcPr>
            <w:tcW w:w="2172" w:type="dxa"/>
            <w:tcBorders>
              <w:top w:val="single" w:sz="4" w:space="0" w:color="000000"/>
              <w:right w:val="single" w:sz="4" w:space="0" w:color="000000"/>
            </w:tcBorders>
          </w:tcPr>
          <w:p w14:paraId="076347A1" w14:textId="77777777" w:rsidR="0020668B" w:rsidRPr="000F74D7" w:rsidRDefault="00895439">
            <w:pPr>
              <w:pStyle w:val="TableParagraph"/>
              <w:spacing w:line="162" w:lineRule="exact"/>
              <w:ind w:left="131"/>
              <w:rPr>
                <w:sz w:val="14"/>
                <w:szCs w:val="20"/>
              </w:rPr>
            </w:pPr>
            <w:r w:rsidRPr="000F74D7">
              <w:rPr>
                <w:sz w:val="14"/>
                <w:szCs w:val="20"/>
                <w:lang w:val="es-419" w:bidi="es-419"/>
              </w:rPr>
              <w:t>CARBURO DE TUNGSTENO</w:t>
            </w:r>
          </w:p>
        </w:tc>
        <w:tc>
          <w:tcPr>
            <w:tcW w:w="890" w:type="dxa"/>
            <w:tcBorders>
              <w:top w:val="single" w:sz="4" w:space="0" w:color="000000"/>
              <w:left w:val="single" w:sz="4" w:space="0" w:color="000000"/>
              <w:right w:val="single" w:sz="4" w:space="0" w:color="000000"/>
            </w:tcBorders>
          </w:tcPr>
          <w:p w14:paraId="06BF8F4F" w14:textId="77777777" w:rsidR="0020668B" w:rsidRPr="000F74D7" w:rsidRDefault="00895439">
            <w:pPr>
              <w:pStyle w:val="TableParagraph"/>
              <w:spacing w:line="162" w:lineRule="exact"/>
              <w:ind w:left="103"/>
              <w:rPr>
                <w:sz w:val="14"/>
                <w:szCs w:val="20"/>
              </w:rPr>
            </w:pPr>
            <w:r w:rsidRPr="000F74D7">
              <w:rPr>
                <w:spacing w:val="-2"/>
                <w:sz w:val="14"/>
                <w:szCs w:val="20"/>
                <w:lang w:val="es-419" w:bidi="es-419"/>
              </w:rPr>
              <w:t>12070-12-1</w:t>
            </w:r>
          </w:p>
        </w:tc>
        <w:tc>
          <w:tcPr>
            <w:tcW w:w="895" w:type="dxa"/>
            <w:tcBorders>
              <w:top w:val="single" w:sz="4" w:space="0" w:color="000000"/>
              <w:left w:val="single" w:sz="4" w:space="0" w:color="000000"/>
              <w:right w:val="single" w:sz="4" w:space="0" w:color="000000"/>
            </w:tcBorders>
          </w:tcPr>
          <w:p w14:paraId="7DE9766E" w14:textId="77777777" w:rsidR="0020668B" w:rsidRPr="000F74D7" w:rsidRDefault="00895439">
            <w:pPr>
              <w:pStyle w:val="TableParagraph"/>
              <w:spacing w:line="162" w:lineRule="exact"/>
              <w:ind w:left="142"/>
              <w:rPr>
                <w:sz w:val="14"/>
                <w:szCs w:val="20"/>
              </w:rPr>
            </w:pPr>
            <w:r w:rsidRPr="000F74D7">
              <w:rPr>
                <w:spacing w:val="-2"/>
                <w:sz w:val="14"/>
                <w:szCs w:val="20"/>
                <w:lang w:val="es-419" w:bidi="es-419"/>
              </w:rPr>
              <w:t>235-123-0</w:t>
            </w:r>
          </w:p>
        </w:tc>
        <w:tc>
          <w:tcPr>
            <w:tcW w:w="1941" w:type="dxa"/>
            <w:tcBorders>
              <w:top w:val="single" w:sz="4" w:space="0" w:color="000000"/>
              <w:left w:val="single" w:sz="4" w:space="0" w:color="000000"/>
              <w:right w:val="single" w:sz="4" w:space="0" w:color="000000"/>
            </w:tcBorders>
          </w:tcPr>
          <w:p w14:paraId="007144AA" w14:textId="77777777" w:rsidR="0020668B" w:rsidRPr="000F74D7" w:rsidRDefault="00895439">
            <w:pPr>
              <w:pStyle w:val="TableParagraph"/>
              <w:spacing w:line="162" w:lineRule="exact"/>
              <w:ind w:left="104"/>
              <w:rPr>
                <w:sz w:val="14"/>
                <w:szCs w:val="20"/>
              </w:rPr>
            </w:pPr>
            <w:r w:rsidRPr="000F74D7">
              <w:rPr>
                <w:sz w:val="14"/>
                <w:szCs w:val="20"/>
                <w:lang w:val="es-419" w:bidi="es-419"/>
              </w:rPr>
              <w:t>5 R*</w:t>
            </w:r>
          </w:p>
        </w:tc>
        <w:tc>
          <w:tcPr>
            <w:tcW w:w="2287" w:type="dxa"/>
            <w:tcBorders>
              <w:top w:val="single" w:sz="4" w:space="0" w:color="000000"/>
              <w:left w:val="single" w:sz="4" w:space="0" w:color="000000"/>
              <w:right w:val="single" w:sz="4" w:space="0" w:color="000000"/>
            </w:tcBorders>
          </w:tcPr>
          <w:p w14:paraId="1463D40D" w14:textId="77777777" w:rsidR="0020668B" w:rsidRPr="000F74D7" w:rsidRDefault="00895439">
            <w:pPr>
              <w:pStyle w:val="TableParagraph"/>
              <w:spacing w:line="162" w:lineRule="exact"/>
              <w:ind w:left="105"/>
              <w:rPr>
                <w:sz w:val="14"/>
                <w:szCs w:val="20"/>
              </w:rPr>
            </w:pPr>
            <w:r w:rsidRPr="000F74D7">
              <w:rPr>
                <w:sz w:val="14"/>
                <w:szCs w:val="20"/>
                <w:lang w:val="es-419" w:bidi="es-419"/>
              </w:rPr>
              <w:t>5, 10 STEL*** (cmptos insol)</w:t>
            </w:r>
          </w:p>
        </w:tc>
        <w:tc>
          <w:tcPr>
            <w:tcW w:w="3247" w:type="dxa"/>
            <w:tcBorders>
              <w:top w:val="single" w:sz="4" w:space="0" w:color="000000"/>
              <w:left w:val="single" w:sz="4" w:space="0" w:color="000000"/>
            </w:tcBorders>
          </w:tcPr>
          <w:p w14:paraId="54CAA33B" w14:textId="77777777" w:rsidR="0020668B" w:rsidRPr="000F74D7" w:rsidRDefault="00895439">
            <w:pPr>
              <w:pStyle w:val="TableParagraph"/>
              <w:spacing w:line="162" w:lineRule="exact"/>
              <w:ind w:left="105"/>
              <w:rPr>
                <w:sz w:val="14"/>
                <w:szCs w:val="20"/>
              </w:rPr>
            </w:pPr>
            <w:r w:rsidRPr="000F74D7">
              <w:rPr>
                <w:sz w:val="14"/>
                <w:szCs w:val="20"/>
                <w:lang w:val="es-419" w:bidi="es-419"/>
              </w:rPr>
              <w:t>1.5 R * - Alemania</w:t>
            </w:r>
          </w:p>
        </w:tc>
      </w:tr>
      <w:tr w:rsidR="0020668B" w:rsidRPr="000F74D7" w14:paraId="497412A5" w14:textId="77777777">
        <w:trPr>
          <w:trHeight w:val="183"/>
        </w:trPr>
        <w:tc>
          <w:tcPr>
            <w:tcW w:w="2172" w:type="dxa"/>
            <w:tcBorders>
              <w:right w:val="single" w:sz="4" w:space="0" w:color="000000"/>
            </w:tcBorders>
          </w:tcPr>
          <w:p w14:paraId="75CD9A45" w14:textId="77777777" w:rsidR="0020668B" w:rsidRPr="000F74D7" w:rsidRDefault="00895439">
            <w:pPr>
              <w:pStyle w:val="TableParagraph"/>
              <w:ind w:left="131"/>
              <w:rPr>
                <w:sz w:val="14"/>
                <w:szCs w:val="20"/>
              </w:rPr>
            </w:pPr>
            <w:r w:rsidRPr="000F74D7">
              <w:rPr>
                <w:spacing w:val="-2"/>
                <w:sz w:val="14"/>
                <w:szCs w:val="20"/>
                <w:lang w:val="es-419" w:bidi="es-419"/>
              </w:rPr>
              <w:t>ALUMINIO</w:t>
            </w:r>
          </w:p>
        </w:tc>
        <w:tc>
          <w:tcPr>
            <w:tcW w:w="890" w:type="dxa"/>
            <w:tcBorders>
              <w:left w:val="single" w:sz="4" w:space="0" w:color="000000"/>
              <w:right w:val="single" w:sz="4" w:space="0" w:color="000000"/>
            </w:tcBorders>
          </w:tcPr>
          <w:p w14:paraId="6BA431E4" w14:textId="77777777" w:rsidR="0020668B" w:rsidRPr="000F74D7" w:rsidRDefault="00895439">
            <w:pPr>
              <w:pStyle w:val="TableParagraph"/>
              <w:ind w:left="141"/>
              <w:rPr>
                <w:sz w:val="14"/>
                <w:szCs w:val="20"/>
              </w:rPr>
            </w:pPr>
            <w:r w:rsidRPr="000F74D7">
              <w:rPr>
                <w:spacing w:val="-2"/>
                <w:sz w:val="14"/>
                <w:szCs w:val="20"/>
                <w:lang w:val="es-419" w:bidi="es-419"/>
              </w:rPr>
              <w:t>7429-90-5</w:t>
            </w:r>
          </w:p>
        </w:tc>
        <w:tc>
          <w:tcPr>
            <w:tcW w:w="895" w:type="dxa"/>
            <w:tcBorders>
              <w:left w:val="single" w:sz="4" w:space="0" w:color="000000"/>
              <w:right w:val="single" w:sz="4" w:space="0" w:color="000000"/>
            </w:tcBorders>
          </w:tcPr>
          <w:p w14:paraId="151AD62A" w14:textId="77777777" w:rsidR="0020668B" w:rsidRPr="000F74D7" w:rsidRDefault="00895439">
            <w:pPr>
              <w:pStyle w:val="TableParagraph"/>
              <w:ind w:left="142"/>
              <w:rPr>
                <w:sz w:val="14"/>
                <w:szCs w:val="20"/>
              </w:rPr>
            </w:pPr>
            <w:r w:rsidRPr="000F74D7">
              <w:rPr>
                <w:spacing w:val="-2"/>
                <w:sz w:val="14"/>
                <w:szCs w:val="20"/>
                <w:lang w:val="es-419" w:bidi="es-419"/>
              </w:rPr>
              <w:t>231-072-3</w:t>
            </w:r>
          </w:p>
        </w:tc>
        <w:tc>
          <w:tcPr>
            <w:tcW w:w="1941" w:type="dxa"/>
            <w:tcBorders>
              <w:left w:val="single" w:sz="4" w:space="0" w:color="000000"/>
              <w:right w:val="single" w:sz="4" w:space="0" w:color="000000"/>
            </w:tcBorders>
          </w:tcPr>
          <w:p w14:paraId="4196D71C" w14:textId="77777777" w:rsidR="0020668B" w:rsidRPr="000F74D7" w:rsidRDefault="00895439">
            <w:pPr>
              <w:pStyle w:val="TableParagraph"/>
              <w:ind w:left="104"/>
              <w:rPr>
                <w:sz w:val="14"/>
                <w:szCs w:val="20"/>
              </w:rPr>
            </w:pPr>
            <w:r w:rsidRPr="000F74D7">
              <w:rPr>
                <w:sz w:val="14"/>
                <w:szCs w:val="20"/>
                <w:lang w:val="es-419" w:bidi="es-419"/>
              </w:rPr>
              <w:t>5 R * (polvo) 5</w:t>
            </w:r>
          </w:p>
        </w:tc>
        <w:tc>
          <w:tcPr>
            <w:tcW w:w="2287" w:type="dxa"/>
            <w:tcBorders>
              <w:left w:val="single" w:sz="4" w:space="0" w:color="000000"/>
              <w:right w:val="single" w:sz="4" w:space="0" w:color="000000"/>
            </w:tcBorders>
          </w:tcPr>
          <w:p w14:paraId="52C71C72" w14:textId="77777777" w:rsidR="0020668B" w:rsidRPr="000F74D7" w:rsidRDefault="00895439">
            <w:pPr>
              <w:pStyle w:val="TableParagraph"/>
              <w:ind w:left="105"/>
              <w:rPr>
                <w:sz w:val="14"/>
                <w:szCs w:val="20"/>
              </w:rPr>
            </w:pPr>
            <w:r w:rsidRPr="000F74D7">
              <w:rPr>
                <w:sz w:val="14"/>
                <w:szCs w:val="20"/>
                <w:lang w:val="es-419" w:bidi="es-419"/>
              </w:rPr>
              <w:t>1 R* {A4}</w:t>
            </w:r>
          </w:p>
        </w:tc>
        <w:tc>
          <w:tcPr>
            <w:tcW w:w="3247" w:type="dxa"/>
            <w:tcBorders>
              <w:left w:val="single" w:sz="4" w:space="0" w:color="000000"/>
            </w:tcBorders>
          </w:tcPr>
          <w:p w14:paraId="3B9B21FF" w14:textId="77777777" w:rsidR="0020668B" w:rsidRPr="000F74D7" w:rsidRDefault="00895439">
            <w:pPr>
              <w:pStyle w:val="TableParagraph"/>
              <w:ind w:left="105"/>
              <w:rPr>
                <w:sz w:val="14"/>
                <w:szCs w:val="20"/>
              </w:rPr>
            </w:pPr>
            <w:r w:rsidRPr="000F74D7">
              <w:rPr>
                <w:sz w:val="14"/>
                <w:szCs w:val="20"/>
                <w:lang w:val="es-419" w:bidi="es-419"/>
              </w:rPr>
              <w:t>4 I *; 1.5 R * - Alemania</w:t>
            </w:r>
          </w:p>
        </w:tc>
      </w:tr>
      <w:tr w:rsidR="0020668B" w:rsidRPr="00193630" w14:paraId="32DA69FB" w14:textId="77777777">
        <w:trPr>
          <w:trHeight w:val="183"/>
        </w:trPr>
        <w:tc>
          <w:tcPr>
            <w:tcW w:w="2172" w:type="dxa"/>
            <w:tcBorders>
              <w:right w:val="single" w:sz="4" w:space="0" w:color="000000"/>
            </w:tcBorders>
          </w:tcPr>
          <w:p w14:paraId="04FC2A13" w14:textId="77777777" w:rsidR="0020668B" w:rsidRPr="000F74D7" w:rsidRDefault="00895439">
            <w:pPr>
              <w:pStyle w:val="TableParagraph"/>
              <w:spacing w:line="163" w:lineRule="exact"/>
              <w:ind w:left="131"/>
              <w:rPr>
                <w:sz w:val="14"/>
                <w:szCs w:val="20"/>
              </w:rPr>
            </w:pPr>
            <w:r w:rsidRPr="000F74D7">
              <w:rPr>
                <w:spacing w:val="-2"/>
                <w:sz w:val="14"/>
                <w:szCs w:val="20"/>
                <w:lang w:val="es-419" w:bidi="es-419"/>
              </w:rPr>
              <w:t>BORO</w:t>
            </w:r>
          </w:p>
        </w:tc>
        <w:tc>
          <w:tcPr>
            <w:tcW w:w="890" w:type="dxa"/>
            <w:tcBorders>
              <w:left w:val="single" w:sz="4" w:space="0" w:color="000000"/>
              <w:right w:val="single" w:sz="4" w:space="0" w:color="000000"/>
            </w:tcBorders>
          </w:tcPr>
          <w:p w14:paraId="58E6BE1E" w14:textId="77777777" w:rsidR="0020668B" w:rsidRPr="000F74D7" w:rsidRDefault="00895439">
            <w:pPr>
              <w:pStyle w:val="TableParagraph"/>
              <w:spacing w:line="163" w:lineRule="exact"/>
              <w:ind w:left="141"/>
              <w:rPr>
                <w:sz w:val="14"/>
                <w:szCs w:val="20"/>
              </w:rPr>
            </w:pPr>
            <w:r w:rsidRPr="000F74D7">
              <w:rPr>
                <w:spacing w:val="-2"/>
                <w:sz w:val="14"/>
                <w:szCs w:val="20"/>
                <w:lang w:val="es-419" w:bidi="es-419"/>
              </w:rPr>
              <w:t>7440-42-8</w:t>
            </w:r>
          </w:p>
        </w:tc>
        <w:tc>
          <w:tcPr>
            <w:tcW w:w="895" w:type="dxa"/>
            <w:tcBorders>
              <w:left w:val="single" w:sz="4" w:space="0" w:color="000000"/>
              <w:right w:val="single" w:sz="4" w:space="0" w:color="000000"/>
            </w:tcBorders>
          </w:tcPr>
          <w:p w14:paraId="27186CFA" w14:textId="77777777" w:rsidR="0020668B" w:rsidRPr="000F74D7" w:rsidRDefault="00895439">
            <w:pPr>
              <w:pStyle w:val="TableParagraph"/>
              <w:spacing w:line="163" w:lineRule="exact"/>
              <w:ind w:left="142"/>
              <w:rPr>
                <w:sz w:val="14"/>
                <w:szCs w:val="20"/>
              </w:rPr>
            </w:pPr>
            <w:r w:rsidRPr="000F74D7">
              <w:rPr>
                <w:spacing w:val="-2"/>
                <w:sz w:val="14"/>
                <w:szCs w:val="20"/>
                <w:lang w:val="es-419" w:bidi="es-419"/>
              </w:rPr>
              <w:t>231-151-2</w:t>
            </w:r>
          </w:p>
        </w:tc>
        <w:tc>
          <w:tcPr>
            <w:tcW w:w="1941" w:type="dxa"/>
            <w:tcBorders>
              <w:left w:val="single" w:sz="4" w:space="0" w:color="000000"/>
              <w:right w:val="single" w:sz="4" w:space="0" w:color="000000"/>
            </w:tcBorders>
          </w:tcPr>
          <w:p w14:paraId="6F1971C2" w14:textId="77777777" w:rsidR="0020668B" w:rsidRPr="000F74D7" w:rsidRDefault="00895439">
            <w:pPr>
              <w:pStyle w:val="TableParagraph"/>
              <w:spacing w:line="163" w:lineRule="exact"/>
              <w:ind w:left="104"/>
              <w:rPr>
                <w:sz w:val="14"/>
                <w:szCs w:val="20"/>
              </w:rPr>
            </w:pPr>
            <w:r w:rsidRPr="000F74D7">
              <w:rPr>
                <w:position w:val="1"/>
                <w:sz w:val="14"/>
                <w:szCs w:val="20"/>
                <w:lang w:val="es-419" w:bidi="es-419"/>
              </w:rPr>
              <w:t>R*, 15 (como B</w:t>
            </w:r>
            <w:r w:rsidRPr="000F74D7">
              <w:rPr>
                <w:spacing w:val="-2"/>
                <w:sz w:val="14"/>
                <w:szCs w:val="20"/>
                <w:lang w:val="es-419" w:bidi="es-419"/>
              </w:rPr>
              <w:t>2</w:t>
            </w:r>
            <w:r w:rsidRPr="000F74D7">
              <w:rPr>
                <w:spacing w:val="-2"/>
                <w:position w:val="1"/>
                <w:sz w:val="14"/>
                <w:szCs w:val="20"/>
                <w:lang w:val="es-419" w:bidi="es-419"/>
              </w:rPr>
              <w:t>O</w:t>
            </w:r>
            <w:r w:rsidRPr="000F74D7">
              <w:rPr>
                <w:spacing w:val="-2"/>
                <w:sz w:val="14"/>
                <w:szCs w:val="20"/>
                <w:lang w:val="es-419" w:bidi="es-419"/>
              </w:rPr>
              <w:t>3</w:t>
            </w:r>
            <w:r w:rsidRPr="000F74D7">
              <w:rPr>
                <w:spacing w:val="-2"/>
                <w:position w:val="1"/>
                <w:sz w:val="14"/>
                <w:szCs w:val="20"/>
                <w:lang w:val="es-419" w:bidi="es-419"/>
              </w:rPr>
              <w:t>)</w:t>
            </w:r>
          </w:p>
        </w:tc>
        <w:tc>
          <w:tcPr>
            <w:tcW w:w="2287" w:type="dxa"/>
            <w:tcBorders>
              <w:left w:val="single" w:sz="4" w:space="0" w:color="000000"/>
              <w:right w:val="single" w:sz="4" w:space="0" w:color="000000"/>
            </w:tcBorders>
          </w:tcPr>
          <w:p w14:paraId="3E2E0F7F" w14:textId="77777777" w:rsidR="0020668B" w:rsidRPr="000F74D7" w:rsidRDefault="00895439">
            <w:pPr>
              <w:pStyle w:val="TableParagraph"/>
              <w:spacing w:line="163" w:lineRule="exact"/>
              <w:ind w:left="105"/>
              <w:rPr>
                <w:sz w:val="14"/>
                <w:szCs w:val="20"/>
              </w:rPr>
            </w:pPr>
            <w:r w:rsidRPr="000F74D7">
              <w:rPr>
                <w:position w:val="1"/>
                <w:sz w:val="14"/>
                <w:szCs w:val="20"/>
                <w:lang w:val="es-419" w:bidi="es-419"/>
              </w:rPr>
              <w:t>3 R*, 10 (como B</w:t>
            </w:r>
            <w:r w:rsidRPr="000F74D7">
              <w:rPr>
                <w:spacing w:val="-2"/>
                <w:sz w:val="14"/>
                <w:szCs w:val="20"/>
                <w:lang w:val="es-419" w:bidi="es-419"/>
              </w:rPr>
              <w:t>2</w:t>
            </w:r>
            <w:r w:rsidRPr="000F74D7">
              <w:rPr>
                <w:spacing w:val="-2"/>
                <w:position w:val="1"/>
                <w:sz w:val="14"/>
                <w:szCs w:val="20"/>
                <w:lang w:val="es-419" w:bidi="es-419"/>
              </w:rPr>
              <w:t>O</w:t>
            </w:r>
            <w:r w:rsidRPr="000F74D7">
              <w:rPr>
                <w:spacing w:val="-2"/>
                <w:sz w:val="14"/>
                <w:szCs w:val="20"/>
                <w:lang w:val="es-419" w:bidi="es-419"/>
              </w:rPr>
              <w:t>3</w:t>
            </w:r>
            <w:r w:rsidRPr="000F74D7">
              <w:rPr>
                <w:spacing w:val="-2"/>
                <w:position w:val="1"/>
                <w:sz w:val="14"/>
                <w:szCs w:val="20"/>
                <w:lang w:val="es-419" w:bidi="es-419"/>
              </w:rPr>
              <w:t>)</w:t>
            </w:r>
          </w:p>
        </w:tc>
        <w:tc>
          <w:tcPr>
            <w:tcW w:w="3247" w:type="dxa"/>
            <w:tcBorders>
              <w:left w:val="single" w:sz="4" w:space="0" w:color="000000"/>
            </w:tcBorders>
          </w:tcPr>
          <w:p w14:paraId="081543E5" w14:textId="77777777" w:rsidR="0020668B" w:rsidRPr="00193630" w:rsidRDefault="00895439">
            <w:pPr>
              <w:pStyle w:val="TableParagraph"/>
              <w:spacing w:line="163" w:lineRule="exact"/>
              <w:ind w:left="105"/>
              <w:rPr>
                <w:sz w:val="14"/>
                <w:szCs w:val="20"/>
                <w:lang w:val="pt-BR"/>
              </w:rPr>
            </w:pPr>
            <w:r w:rsidRPr="00193630">
              <w:rPr>
                <w:position w:val="1"/>
                <w:sz w:val="14"/>
                <w:szCs w:val="20"/>
                <w:lang w:val="pt-BR" w:bidi="es-419"/>
              </w:rPr>
              <w:t>10 I* (aerosol como B</w:t>
            </w:r>
            <w:r w:rsidRPr="00193630">
              <w:rPr>
                <w:sz w:val="14"/>
                <w:szCs w:val="20"/>
                <w:lang w:val="pt-BR" w:bidi="es-419"/>
              </w:rPr>
              <w:t>2</w:t>
            </w:r>
            <w:r w:rsidRPr="00193630">
              <w:rPr>
                <w:position w:val="1"/>
                <w:sz w:val="14"/>
                <w:szCs w:val="20"/>
                <w:lang w:val="pt-BR" w:bidi="es-419"/>
              </w:rPr>
              <w:t>O</w:t>
            </w:r>
            <w:r w:rsidRPr="00193630">
              <w:rPr>
                <w:sz w:val="14"/>
                <w:szCs w:val="20"/>
                <w:lang w:val="pt-BR" w:bidi="es-419"/>
              </w:rPr>
              <w:t>3</w:t>
            </w:r>
            <w:r w:rsidRPr="00193630">
              <w:rPr>
                <w:position w:val="1"/>
                <w:sz w:val="14"/>
                <w:szCs w:val="20"/>
                <w:lang w:val="pt-BR" w:bidi="es-419"/>
              </w:rPr>
              <w:t>) - Suiza</w:t>
            </w:r>
          </w:p>
        </w:tc>
      </w:tr>
      <w:tr w:rsidR="0020668B" w:rsidRPr="000F74D7" w14:paraId="0C245CC6" w14:textId="77777777">
        <w:trPr>
          <w:trHeight w:val="183"/>
        </w:trPr>
        <w:tc>
          <w:tcPr>
            <w:tcW w:w="2172" w:type="dxa"/>
            <w:tcBorders>
              <w:right w:val="single" w:sz="4" w:space="0" w:color="000000"/>
            </w:tcBorders>
          </w:tcPr>
          <w:p w14:paraId="00208819" w14:textId="77777777" w:rsidR="0020668B" w:rsidRPr="000F74D7" w:rsidRDefault="00895439">
            <w:pPr>
              <w:pStyle w:val="TableParagraph"/>
              <w:ind w:left="131"/>
              <w:rPr>
                <w:sz w:val="14"/>
                <w:szCs w:val="20"/>
              </w:rPr>
            </w:pPr>
            <w:r w:rsidRPr="000F74D7">
              <w:rPr>
                <w:sz w:val="14"/>
                <w:szCs w:val="20"/>
                <w:lang w:val="es-419" w:bidi="es-419"/>
              </w:rPr>
              <w:t>CARBONATO DE CALCIO</w:t>
            </w:r>
          </w:p>
        </w:tc>
        <w:tc>
          <w:tcPr>
            <w:tcW w:w="890" w:type="dxa"/>
            <w:tcBorders>
              <w:left w:val="single" w:sz="4" w:space="0" w:color="000000"/>
              <w:right w:val="single" w:sz="4" w:space="0" w:color="000000"/>
            </w:tcBorders>
          </w:tcPr>
          <w:p w14:paraId="7B11C640" w14:textId="77777777" w:rsidR="0020668B" w:rsidRPr="000F74D7" w:rsidRDefault="00895439">
            <w:pPr>
              <w:pStyle w:val="TableParagraph"/>
              <w:ind w:left="141"/>
              <w:rPr>
                <w:sz w:val="14"/>
                <w:szCs w:val="20"/>
              </w:rPr>
            </w:pPr>
            <w:r w:rsidRPr="000F74D7">
              <w:rPr>
                <w:spacing w:val="-2"/>
                <w:sz w:val="14"/>
                <w:szCs w:val="20"/>
                <w:lang w:val="es-419" w:bidi="es-419"/>
              </w:rPr>
              <w:t>1317-65-3</w:t>
            </w:r>
          </w:p>
        </w:tc>
        <w:tc>
          <w:tcPr>
            <w:tcW w:w="895" w:type="dxa"/>
            <w:tcBorders>
              <w:left w:val="single" w:sz="4" w:space="0" w:color="000000"/>
              <w:right w:val="single" w:sz="4" w:space="0" w:color="000000"/>
            </w:tcBorders>
          </w:tcPr>
          <w:p w14:paraId="73EF74AB" w14:textId="77777777" w:rsidR="0020668B" w:rsidRPr="000F74D7" w:rsidRDefault="00895439">
            <w:pPr>
              <w:pStyle w:val="TableParagraph"/>
              <w:ind w:left="142"/>
              <w:rPr>
                <w:sz w:val="14"/>
                <w:szCs w:val="20"/>
              </w:rPr>
            </w:pPr>
            <w:r w:rsidRPr="000F74D7">
              <w:rPr>
                <w:spacing w:val="-2"/>
                <w:sz w:val="14"/>
                <w:szCs w:val="20"/>
                <w:lang w:val="es-419" w:bidi="es-419"/>
              </w:rPr>
              <w:t>215-279-6</w:t>
            </w:r>
          </w:p>
        </w:tc>
        <w:tc>
          <w:tcPr>
            <w:tcW w:w="1941" w:type="dxa"/>
            <w:tcBorders>
              <w:left w:val="single" w:sz="4" w:space="0" w:color="000000"/>
              <w:right w:val="single" w:sz="4" w:space="0" w:color="000000"/>
            </w:tcBorders>
          </w:tcPr>
          <w:p w14:paraId="445BB03E" w14:textId="77777777" w:rsidR="0020668B" w:rsidRPr="000F74D7" w:rsidRDefault="00895439">
            <w:pPr>
              <w:pStyle w:val="TableParagraph"/>
              <w:ind w:left="104"/>
              <w:rPr>
                <w:sz w:val="14"/>
                <w:szCs w:val="20"/>
              </w:rPr>
            </w:pPr>
            <w:r w:rsidRPr="000F74D7">
              <w:rPr>
                <w:sz w:val="14"/>
                <w:szCs w:val="20"/>
                <w:lang w:val="es-419" w:bidi="es-419"/>
              </w:rPr>
              <w:t>5 R *, 5 (como CaO)</w:t>
            </w:r>
          </w:p>
        </w:tc>
        <w:tc>
          <w:tcPr>
            <w:tcW w:w="2287" w:type="dxa"/>
            <w:tcBorders>
              <w:left w:val="single" w:sz="4" w:space="0" w:color="000000"/>
              <w:right w:val="single" w:sz="4" w:space="0" w:color="000000"/>
            </w:tcBorders>
          </w:tcPr>
          <w:p w14:paraId="0C851890" w14:textId="77777777" w:rsidR="0020668B" w:rsidRPr="000F74D7" w:rsidRDefault="00895439">
            <w:pPr>
              <w:pStyle w:val="TableParagraph"/>
              <w:ind w:left="105"/>
              <w:rPr>
                <w:sz w:val="14"/>
                <w:szCs w:val="20"/>
              </w:rPr>
            </w:pPr>
            <w:r w:rsidRPr="000F74D7">
              <w:rPr>
                <w:sz w:val="14"/>
                <w:szCs w:val="20"/>
                <w:lang w:val="es-419" w:bidi="es-419"/>
              </w:rPr>
              <w:t>3 R *, 2 (como CaO)</w:t>
            </w:r>
          </w:p>
        </w:tc>
        <w:tc>
          <w:tcPr>
            <w:tcW w:w="3247" w:type="dxa"/>
            <w:tcBorders>
              <w:left w:val="single" w:sz="4" w:space="0" w:color="000000"/>
            </w:tcBorders>
          </w:tcPr>
          <w:p w14:paraId="690BFE36" w14:textId="77777777" w:rsidR="0020668B" w:rsidRPr="000F74D7" w:rsidRDefault="00895439">
            <w:pPr>
              <w:pStyle w:val="TableParagraph"/>
              <w:ind w:left="105"/>
              <w:rPr>
                <w:sz w:val="14"/>
                <w:szCs w:val="20"/>
                <w:lang w:val="es-CO"/>
              </w:rPr>
            </w:pPr>
            <w:r w:rsidRPr="000F74D7">
              <w:rPr>
                <w:sz w:val="14"/>
                <w:szCs w:val="20"/>
                <w:lang w:val="es-419" w:bidi="es-419"/>
              </w:rPr>
              <w:t>10 I* (aerosol) - Reino Unido; 3 R* (aerosol) - Suiza</w:t>
            </w:r>
          </w:p>
        </w:tc>
      </w:tr>
      <w:tr w:rsidR="0020668B" w:rsidRPr="000F74D7" w14:paraId="704AA299" w14:textId="77777777">
        <w:trPr>
          <w:trHeight w:val="183"/>
        </w:trPr>
        <w:tc>
          <w:tcPr>
            <w:tcW w:w="2172" w:type="dxa"/>
            <w:tcBorders>
              <w:right w:val="single" w:sz="4" w:space="0" w:color="000000"/>
            </w:tcBorders>
          </w:tcPr>
          <w:p w14:paraId="6A07D4C5" w14:textId="77777777" w:rsidR="0020668B" w:rsidRPr="000F74D7" w:rsidRDefault="00895439">
            <w:pPr>
              <w:pStyle w:val="TableParagraph"/>
              <w:spacing w:line="163" w:lineRule="exact"/>
              <w:ind w:left="131"/>
              <w:rPr>
                <w:sz w:val="14"/>
                <w:szCs w:val="20"/>
              </w:rPr>
            </w:pPr>
            <w:r w:rsidRPr="000F74D7">
              <w:rPr>
                <w:spacing w:val="-2"/>
                <w:sz w:val="14"/>
                <w:szCs w:val="20"/>
                <w:lang w:val="es-419" w:bidi="es-419"/>
              </w:rPr>
              <w:t>CROMO</w:t>
            </w:r>
          </w:p>
        </w:tc>
        <w:tc>
          <w:tcPr>
            <w:tcW w:w="890" w:type="dxa"/>
            <w:tcBorders>
              <w:left w:val="single" w:sz="4" w:space="0" w:color="000000"/>
              <w:right w:val="single" w:sz="4" w:space="0" w:color="000000"/>
            </w:tcBorders>
          </w:tcPr>
          <w:p w14:paraId="497A7649" w14:textId="77777777" w:rsidR="0020668B" w:rsidRPr="000F74D7" w:rsidRDefault="00895439">
            <w:pPr>
              <w:pStyle w:val="TableParagraph"/>
              <w:spacing w:line="163" w:lineRule="exact"/>
              <w:ind w:left="141"/>
              <w:rPr>
                <w:sz w:val="14"/>
                <w:szCs w:val="20"/>
              </w:rPr>
            </w:pPr>
            <w:r w:rsidRPr="000F74D7">
              <w:rPr>
                <w:spacing w:val="-2"/>
                <w:sz w:val="14"/>
                <w:szCs w:val="20"/>
                <w:lang w:val="es-419" w:bidi="es-419"/>
              </w:rPr>
              <w:t>7440-47-3</w:t>
            </w:r>
          </w:p>
        </w:tc>
        <w:tc>
          <w:tcPr>
            <w:tcW w:w="895" w:type="dxa"/>
            <w:tcBorders>
              <w:left w:val="single" w:sz="4" w:space="0" w:color="000000"/>
              <w:right w:val="single" w:sz="4" w:space="0" w:color="000000"/>
            </w:tcBorders>
          </w:tcPr>
          <w:p w14:paraId="7A18BDDC" w14:textId="77777777" w:rsidR="0020668B" w:rsidRPr="000F74D7" w:rsidRDefault="00895439">
            <w:pPr>
              <w:pStyle w:val="TableParagraph"/>
              <w:spacing w:line="163" w:lineRule="exact"/>
              <w:ind w:left="142"/>
              <w:rPr>
                <w:sz w:val="14"/>
                <w:szCs w:val="20"/>
              </w:rPr>
            </w:pPr>
            <w:r w:rsidRPr="000F74D7">
              <w:rPr>
                <w:spacing w:val="-2"/>
                <w:sz w:val="14"/>
                <w:szCs w:val="20"/>
                <w:lang w:val="es-419" w:bidi="es-419"/>
              </w:rPr>
              <w:t>231-157-5</w:t>
            </w:r>
          </w:p>
        </w:tc>
        <w:tc>
          <w:tcPr>
            <w:tcW w:w="1941" w:type="dxa"/>
            <w:tcBorders>
              <w:left w:val="single" w:sz="4" w:space="0" w:color="000000"/>
              <w:right w:val="single" w:sz="4" w:space="0" w:color="000000"/>
            </w:tcBorders>
          </w:tcPr>
          <w:p w14:paraId="22389DFB" w14:textId="77777777" w:rsidR="0020668B" w:rsidRPr="000F74D7" w:rsidRDefault="00895439">
            <w:pPr>
              <w:pStyle w:val="TableParagraph"/>
              <w:spacing w:line="163" w:lineRule="exact"/>
              <w:ind w:left="104"/>
              <w:rPr>
                <w:sz w:val="14"/>
                <w:szCs w:val="20"/>
              </w:rPr>
            </w:pPr>
            <w:r w:rsidRPr="000F74D7">
              <w:rPr>
                <w:sz w:val="14"/>
                <w:szCs w:val="20"/>
                <w:lang w:val="es-419" w:bidi="es-419"/>
              </w:rPr>
              <w:t>1 (metal)</w:t>
            </w:r>
          </w:p>
        </w:tc>
        <w:tc>
          <w:tcPr>
            <w:tcW w:w="2287" w:type="dxa"/>
            <w:tcBorders>
              <w:left w:val="single" w:sz="4" w:space="0" w:color="000000"/>
              <w:right w:val="single" w:sz="4" w:space="0" w:color="000000"/>
            </w:tcBorders>
          </w:tcPr>
          <w:p w14:paraId="71115FCD" w14:textId="77777777" w:rsidR="0020668B" w:rsidRPr="00193630" w:rsidRDefault="00895439">
            <w:pPr>
              <w:pStyle w:val="TableParagraph"/>
              <w:spacing w:line="163" w:lineRule="exact"/>
              <w:ind w:left="105"/>
              <w:rPr>
                <w:sz w:val="14"/>
                <w:szCs w:val="20"/>
                <w:lang w:val="pt-BR"/>
              </w:rPr>
            </w:pPr>
            <w:r w:rsidRPr="00193630">
              <w:rPr>
                <w:sz w:val="14"/>
                <w:szCs w:val="20"/>
                <w:lang w:val="pt-BR" w:bidi="es-419"/>
              </w:rPr>
              <w:t>0.5 (metal) {A4}, 0.5 (Cr III cmptos)</w:t>
            </w:r>
          </w:p>
        </w:tc>
        <w:tc>
          <w:tcPr>
            <w:tcW w:w="3247" w:type="dxa"/>
            <w:tcBorders>
              <w:left w:val="single" w:sz="4" w:space="0" w:color="000000"/>
            </w:tcBorders>
          </w:tcPr>
          <w:p w14:paraId="42952F76" w14:textId="77777777" w:rsidR="0020668B" w:rsidRPr="000F74D7" w:rsidRDefault="00895439">
            <w:pPr>
              <w:pStyle w:val="TableParagraph"/>
              <w:spacing w:line="163" w:lineRule="exact"/>
              <w:ind w:left="105"/>
              <w:rPr>
                <w:sz w:val="14"/>
                <w:szCs w:val="20"/>
              </w:rPr>
            </w:pPr>
            <w:r w:rsidRPr="000F74D7">
              <w:rPr>
                <w:sz w:val="14"/>
                <w:szCs w:val="20"/>
                <w:lang w:val="es-419" w:bidi="es-419"/>
              </w:rPr>
              <w:t>0.1* (aerosol) - Suiza</w:t>
            </w:r>
          </w:p>
        </w:tc>
      </w:tr>
      <w:tr w:rsidR="0020668B" w:rsidRPr="000F74D7" w14:paraId="01F7A091" w14:textId="77777777">
        <w:trPr>
          <w:trHeight w:val="183"/>
        </w:trPr>
        <w:tc>
          <w:tcPr>
            <w:tcW w:w="2172" w:type="dxa"/>
            <w:tcBorders>
              <w:right w:val="single" w:sz="4" w:space="0" w:color="000000"/>
            </w:tcBorders>
          </w:tcPr>
          <w:p w14:paraId="7A4CB486" w14:textId="77777777" w:rsidR="0020668B" w:rsidRPr="000F74D7"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6BB67D13" w14:textId="77777777" w:rsidR="0020668B" w:rsidRPr="000F74D7"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52E9409B" w14:textId="77777777" w:rsidR="0020668B" w:rsidRPr="000F74D7"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59605A24" w14:textId="77777777" w:rsidR="0020668B" w:rsidRPr="000F74D7" w:rsidRDefault="00895439">
            <w:pPr>
              <w:pStyle w:val="TableParagraph"/>
              <w:ind w:left="104"/>
              <w:rPr>
                <w:sz w:val="14"/>
                <w:szCs w:val="20"/>
                <w:lang w:val="es-CO"/>
              </w:rPr>
            </w:pPr>
            <w:r w:rsidRPr="000F74D7">
              <w:rPr>
                <w:sz w:val="14"/>
                <w:szCs w:val="20"/>
                <w:lang w:val="es-419" w:bidi="es-419"/>
              </w:rPr>
              <w:t>0.5 (Cr II y Cr III cmptos)</w:t>
            </w:r>
          </w:p>
        </w:tc>
        <w:tc>
          <w:tcPr>
            <w:tcW w:w="2287" w:type="dxa"/>
            <w:tcBorders>
              <w:left w:val="single" w:sz="4" w:space="0" w:color="000000"/>
              <w:right w:val="single" w:sz="4" w:space="0" w:color="000000"/>
            </w:tcBorders>
          </w:tcPr>
          <w:p w14:paraId="606EFD21" w14:textId="77777777" w:rsidR="0020668B" w:rsidRPr="000F74D7" w:rsidRDefault="00895439">
            <w:pPr>
              <w:pStyle w:val="TableParagraph"/>
              <w:ind w:left="105"/>
              <w:rPr>
                <w:sz w:val="14"/>
                <w:szCs w:val="20"/>
                <w:lang w:val="es-CO"/>
              </w:rPr>
            </w:pPr>
            <w:r w:rsidRPr="000F74D7">
              <w:rPr>
                <w:sz w:val="14"/>
                <w:szCs w:val="20"/>
                <w:lang w:val="es-419" w:bidi="es-419"/>
              </w:rPr>
              <w:t>{A4}, 0.05 (Cr VI cmptos sol) {A1}</w:t>
            </w:r>
          </w:p>
        </w:tc>
        <w:tc>
          <w:tcPr>
            <w:tcW w:w="3247" w:type="dxa"/>
            <w:tcBorders>
              <w:left w:val="single" w:sz="4" w:space="0" w:color="000000"/>
            </w:tcBorders>
          </w:tcPr>
          <w:p w14:paraId="1CF1C3F7" w14:textId="77777777" w:rsidR="0020668B" w:rsidRPr="000F74D7" w:rsidRDefault="00895439">
            <w:pPr>
              <w:pStyle w:val="TableParagraph"/>
              <w:ind w:left="105"/>
              <w:rPr>
                <w:sz w:val="14"/>
                <w:szCs w:val="20"/>
              </w:rPr>
            </w:pPr>
            <w:r w:rsidRPr="000F74D7">
              <w:rPr>
                <w:sz w:val="14"/>
                <w:szCs w:val="20"/>
                <w:lang w:val="es-419" w:bidi="es-419"/>
              </w:rPr>
              <w:t>0.005; 0.01*** - Dinamarca</w:t>
            </w:r>
          </w:p>
        </w:tc>
      </w:tr>
      <w:tr w:rsidR="0020668B" w:rsidRPr="000F74D7" w14:paraId="4883F732" w14:textId="77777777">
        <w:trPr>
          <w:trHeight w:val="367"/>
        </w:trPr>
        <w:tc>
          <w:tcPr>
            <w:tcW w:w="2172" w:type="dxa"/>
            <w:tcBorders>
              <w:right w:val="single" w:sz="4" w:space="0" w:color="000000"/>
            </w:tcBorders>
          </w:tcPr>
          <w:p w14:paraId="13D7993E" w14:textId="77777777" w:rsidR="0020668B" w:rsidRPr="000F74D7"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511EACB4" w14:textId="77777777" w:rsidR="0020668B" w:rsidRPr="000F74D7"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20D44351" w14:textId="77777777" w:rsidR="0020668B" w:rsidRPr="000F74D7"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0A2750AC" w14:textId="77777777" w:rsidR="0020668B" w:rsidRPr="000F74D7" w:rsidRDefault="00895439">
            <w:pPr>
              <w:pStyle w:val="TableParagraph"/>
              <w:spacing w:line="240" w:lineRule="auto"/>
              <w:ind w:left="104"/>
              <w:rPr>
                <w:sz w:val="14"/>
                <w:szCs w:val="20"/>
              </w:rPr>
            </w:pPr>
            <w:r w:rsidRPr="000F74D7">
              <w:rPr>
                <w:sz w:val="14"/>
                <w:szCs w:val="20"/>
                <w:lang w:val="es-419" w:bidi="es-419"/>
              </w:rPr>
              <w:t>0.005 (Cr VI cmptos)</w:t>
            </w:r>
          </w:p>
        </w:tc>
        <w:tc>
          <w:tcPr>
            <w:tcW w:w="2287" w:type="dxa"/>
            <w:tcBorders>
              <w:left w:val="single" w:sz="4" w:space="0" w:color="000000"/>
              <w:right w:val="single" w:sz="4" w:space="0" w:color="000000"/>
            </w:tcBorders>
          </w:tcPr>
          <w:p w14:paraId="214E8C96" w14:textId="77777777" w:rsidR="0020668B" w:rsidRPr="000F74D7" w:rsidRDefault="00895439">
            <w:pPr>
              <w:pStyle w:val="TableParagraph"/>
              <w:spacing w:line="240" w:lineRule="auto"/>
              <w:ind w:left="105"/>
              <w:rPr>
                <w:sz w:val="14"/>
                <w:szCs w:val="20"/>
                <w:lang w:val="es-CO"/>
              </w:rPr>
            </w:pPr>
            <w:r w:rsidRPr="000F74D7">
              <w:rPr>
                <w:sz w:val="14"/>
                <w:szCs w:val="20"/>
                <w:lang w:val="es-419" w:bidi="es-419"/>
              </w:rPr>
              <w:t>(Cr VI cmptos insol) {A1}</w:t>
            </w:r>
          </w:p>
        </w:tc>
        <w:tc>
          <w:tcPr>
            <w:tcW w:w="3247" w:type="dxa"/>
            <w:tcBorders>
              <w:left w:val="single" w:sz="4" w:space="0" w:color="000000"/>
            </w:tcBorders>
          </w:tcPr>
          <w:p w14:paraId="5D740F83" w14:textId="77777777" w:rsidR="0020668B" w:rsidRPr="000F74D7" w:rsidRDefault="00895439">
            <w:pPr>
              <w:pStyle w:val="TableParagraph"/>
              <w:spacing w:line="182" w:lineRule="exact"/>
              <w:ind w:left="105" w:right="41"/>
              <w:rPr>
                <w:sz w:val="14"/>
                <w:szCs w:val="20"/>
                <w:lang w:val="es-CO"/>
              </w:rPr>
            </w:pPr>
            <w:r w:rsidRPr="000F74D7">
              <w:rPr>
                <w:sz w:val="14"/>
                <w:szCs w:val="20"/>
                <w:lang w:val="es-419" w:bidi="es-419"/>
              </w:rPr>
              <w:t>0.005 (aerosol total); 0.015***(aerosol total) - Suecia</w:t>
            </w:r>
          </w:p>
        </w:tc>
      </w:tr>
      <w:tr w:rsidR="0020668B" w:rsidRPr="000F74D7" w14:paraId="283882B9" w14:textId="77777777">
        <w:trPr>
          <w:trHeight w:val="184"/>
        </w:trPr>
        <w:tc>
          <w:tcPr>
            <w:tcW w:w="2172" w:type="dxa"/>
            <w:tcBorders>
              <w:right w:val="single" w:sz="4" w:space="0" w:color="000000"/>
            </w:tcBorders>
          </w:tcPr>
          <w:p w14:paraId="09AF1481" w14:textId="77777777" w:rsidR="0020668B" w:rsidRPr="000F74D7" w:rsidRDefault="00895439">
            <w:pPr>
              <w:pStyle w:val="TableParagraph"/>
              <w:ind w:left="131"/>
              <w:rPr>
                <w:sz w:val="14"/>
                <w:szCs w:val="20"/>
              </w:rPr>
            </w:pPr>
            <w:r w:rsidRPr="000F74D7">
              <w:rPr>
                <w:spacing w:val="-2"/>
                <w:sz w:val="14"/>
                <w:szCs w:val="20"/>
                <w:lang w:val="es-419" w:bidi="es-419"/>
              </w:rPr>
              <w:t>COBALTO</w:t>
            </w:r>
          </w:p>
        </w:tc>
        <w:tc>
          <w:tcPr>
            <w:tcW w:w="890" w:type="dxa"/>
            <w:tcBorders>
              <w:left w:val="single" w:sz="4" w:space="0" w:color="000000"/>
              <w:right w:val="single" w:sz="4" w:space="0" w:color="000000"/>
            </w:tcBorders>
          </w:tcPr>
          <w:p w14:paraId="1CB25C73" w14:textId="77777777" w:rsidR="0020668B" w:rsidRPr="000F74D7" w:rsidRDefault="00895439">
            <w:pPr>
              <w:pStyle w:val="TableParagraph"/>
              <w:ind w:left="141"/>
              <w:rPr>
                <w:sz w:val="14"/>
                <w:szCs w:val="20"/>
              </w:rPr>
            </w:pPr>
            <w:r w:rsidRPr="000F74D7">
              <w:rPr>
                <w:spacing w:val="-2"/>
                <w:sz w:val="14"/>
                <w:szCs w:val="20"/>
                <w:lang w:val="es-419" w:bidi="es-419"/>
              </w:rPr>
              <w:t>7440-48-4</w:t>
            </w:r>
          </w:p>
        </w:tc>
        <w:tc>
          <w:tcPr>
            <w:tcW w:w="895" w:type="dxa"/>
            <w:tcBorders>
              <w:left w:val="single" w:sz="4" w:space="0" w:color="000000"/>
              <w:right w:val="single" w:sz="4" w:space="0" w:color="000000"/>
            </w:tcBorders>
          </w:tcPr>
          <w:p w14:paraId="01917B7A" w14:textId="77777777" w:rsidR="0020668B" w:rsidRPr="000F74D7" w:rsidRDefault="00895439">
            <w:pPr>
              <w:pStyle w:val="TableParagraph"/>
              <w:ind w:left="142"/>
              <w:rPr>
                <w:sz w:val="14"/>
                <w:szCs w:val="20"/>
              </w:rPr>
            </w:pPr>
            <w:r w:rsidRPr="000F74D7">
              <w:rPr>
                <w:spacing w:val="-2"/>
                <w:sz w:val="14"/>
                <w:szCs w:val="20"/>
                <w:lang w:val="es-419" w:bidi="es-419"/>
              </w:rPr>
              <w:t>231-158-0</w:t>
            </w:r>
          </w:p>
        </w:tc>
        <w:tc>
          <w:tcPr>
            <w:tcW w:w="1941" w:type="dxa"/>
            <w:tcBorders>
              <w:left w:val="single" w:sz="4" w:space="0" w:color="000000"/>
              <w:right w:val="single" w:sz="4" w:space="0" w:color="000000"/>
            </w:tcBorders>
          </w:tcPr>
          <w:p w14:paraId="453AA6AD" w14:textId="77777777" w:rsidR="0020668B" w:rsidRPr="000F74D7" w:rsidRDefault="00895439">
            <w:pPr>
              <w:pStyle w:val="TableParagraph"/>
              <w:ind w:left="104"/>
              <w:rPr>
                <w:sz w:val="14"/>
                <w:szCs w:val="20"/>
              </w:rPr>
            </w:pPr>
            <w:r w:rsidRPr="000F74D7">
              <w:rPr>
                <w:sz w:val="14"/>
                <w:szCs w:val="20"/>
                <w:lang w:val="es-419" w:bidi="es-419"/>
              </w:rPr>
              <w:t>0.1 (polvo y humo)</w:t>
            </w:r>
          </w:p>
        </w:tc>
        <w:tc>
          <w:tcPr>
            <w:tcW w:w="2287" w:type="dxa"/>
            <w:tcBorders>
              <w:left w:val="single" w:sz="4" w:space="0" w:color="000000"/>
              <w:right w:val="single" w:sz="4" w:space="0" w:color="000000"/>
            </w:tcBorders>
          </w:tcPr>
          <w:p w14:paraId="76190CE4" w14:textId="77777777" w:rsidR="0020668B" w:rsidRPr="000F74D7" w:rsidRDefault="00895439">
            <w:pPr>
              <w:pStyle w:val="TableParagraph"/>
              <w:ind w:left="105"/>
              <w:rPr>
                <w:sz w:val="14"/>
                <w:szCs w:val="20"/>
              </w:rPr>
            </w:pPr>
            <w:r w:rsidRPr="000F74D7">
              <w:rPr>
                <w:sz w:val="14"/>
                <w:szCs w:val="20"/>
                <w:lang w:val="es-419" w:bidi="es-419"/>
              </w:rPr>
              <w:t>.02 {A3}</w:t>
            </w:r>
          </w:p>
        </w:tc>
        <w:tc>
          <w:tcPr>
            <w:tcW w:w="3247" w:type="dxa"/>
            <w:tcBorders>
              <w:left w:val="single" w:sz="4" w:space="0" w:color="000000"/>
            </w:tcBorders>
          </w:tcPr>
          <w:p w14:paraId="3A108E86" w14:textId="77777777" w:rsidR="0020668B" w:rsidRPr="000F74D7" w:rsidRDefault="00895439">
            <w:pPr>
              <w:pStyle w:val="TableParagraph"/>
              <w:ind w:left="105"/>
              <w:rPr>
                <w:sz w:val="14"/>
                <w:szCs w:val="20"/>
              </w:rPr>
            </w:pPr>
            <w:r w:rsidRPr="000F74D7">
              <w:rPr>
                <w:sz w:val="14"/>
                <w:szCs w:val="20"/>
                <w:lang w:val="es-419" w:bidi="es-419"/>
              </w:rPr>
              <w:t>0.01 I*; 0.02*** - Dinamarca</w:t>
            </w:r>
          </w:p>
        </w:tc>
      </w:tr>
    </w:tbl>
    <w:p w14:paraId="1AFBB718" w14:textId="77777777" w:rsidR="0020668B" w:rsidRDefault="0020668B">
      <w:pPr>
        <w:rPr>
          <w:sz w:val="16"/>
        </w:rPr>
        <w:sectPr w:rsidR="0020668B">
          <w:pgSz w:w="12240" w:h="15840"/>
          <w:pgMar w:top="2040" w:right="100" w:bottom="280" w:left="280" w:header="672" w:footer="0" w:gutter="0"/>
          <w:cols w:space="720"/>
        </w:sectPr>
      </w:pPr>
    </w:p>
    <w:p w14:paraId="45ABDCEC" w14:textId="77777777" w:rsidR="0020668B" w:rsidRDefault="00895439">
      <w:pPr>
        <w:spacing w:before="52"/>
        <w:ind w:right="329"/>
        <w:jc w:val="right"/>
        <w:rPr>
          <w:sz w:val="18"/>
        </w:rPr>
      </w:pPr>
      <w:r>
        <w:rPr>
          <w:sz w:val="18"/>
          <w:lang w:val="es-419" w:bidi="es-419"/>
        </w:rPr>
        <w:lastRenderedPageBreak/>
        <w:t>Página 5 de 8</w:t>
      </w:r>
    </w:p>
    <w:p w14:paraId="6D473554" w14:textId="77777777" w:rsidR="0020668B" w:rsidRDefault="0020668B">
      <w:pPr>
        <w:pStyle w:val="BodyText"/>
        <w:spacing w:before="9"/>
        <w:ind w:left="0"/>
        <w:rPr>
          <w:sz w:val="25"/>
        </w:rPr>
      </w:pPr>
    </w:p>
    <w:tbl>
      <w:tblPr>
        <w:tblW w:w="0" w:type="auto"/>
        <w:tblInd w:w="145" w:type="dxa"/>
        <w:tblLayout w:type="fixed"/>
        <w:tblCellMar>
          <w:left w:w="0" w:type="dxa"/>
          <w:right w:w="0" w:type="dxa"/>
        </w:tblCellMar>
        <w:tblLook w:val="01E0" w:firstRow="1" w:lastRow="1" w:firstColumn="1" w:lastColumn="1" w:noHBand="0" w:noVBand="0"/>
      </w:tblPr>
      <w:tblGrid>
        <w:gridCol w:w="2158"/>
        <w:gridCol w:w="890"/>
        <w:gridCol w:w="895"/>
        <w:gridCol w:w="1941"/>
        <w:gridCol w:w="2287"/>
        <w:gridCol w:w="3218"/>
      </w:tblGrid>
      <w:tr w:rsidR="0020668B" w14:paraId="5F29CF25" w14:textId="77777777">
        <w:trPr>
          <w:trHeight w:val="181"/>
        </w:trPr>
        <w:tc>
          <w:tcPr>
            <w:tcW w:w="2158" w:type="dxa"/>
            <w:tcBorders>
              <w:right w:val="single" w:sz="4" w:space="0" w:color="000000"/>
            </w:tcBorders>
          </w:tcPr>
          <w:p w14:paraId="5FD5D16C" w14:textId="77777777" w:rsidR="0020668B" w:rsidRPr="00036F5B" w:rsidRDefault="00895439">
            <w:pPr>
              <w:pStyle w:val="TableParagraph"/>
              <w:spacing w:line="162" w:lineRule="exact"/>
              <w:ind w:left="117"/>
              <w:rPr>
                <w:sz w:val="14"/>
                <w:szCs w:val="20"/>
              </w:rPr>
            </w:pPr>
            <w:r w:rsidRPr="00036F5B">
              <w:rPr>
                <w:spacing w:val="-2"/>
                <w:sz w:val="14"/>
                <w:szCs w:val="20"/>
                <w:lang w:val="es-419" w:bidi="es-419"/>
              </w:rPr>
              <w:t>NIOBIO (COLOMBIO)</w:t>
            </w:r>
          </w:p>
        </w:tc>
        <w:tc>
          <w:tcPr>
            <w:tcW w:w="890" w:type="dxa"/>
            <w:tcBorders>
              <w:left w:val="single" w:sz="4" w:space="0" w:color="000000"/>
              <w:right w:val="single" w:sz="4" w:space="0" w:color="000000"/>
            </w:tcBorders>
          </w:tcPr>
          <w:p w14:paraId="28D00A75" w14:textId="77777777" w:rsidR="0020668B" w:rsidRPr="00036F5B" w:rsidRDefault="00895439">
            <w:pPr>
              <w:pStyle w:val="TableParagraph"/>
              <w:spacing w:line="162" w:lineRule="exact"/>
              <w:ind w:right="137"/>
              <w:jc w:val="right"/>
              <w:rPr>
                <w:sz w:val="14"/>
                <w:szCs w:val="20"/>
              </w:rPr>
            </w:pPr>
            <w:r w:rsidRPr="00036F5B">
              <w:rPr>
                <w:spacing w:val="-2"/>
                <w:sz w:val="14"/>
                <w:szCs w:val="20"/>
                <w:lang w:val="es-419" w:bidi="es-419"/>
              </w:rPr>
              <w:t>7440-03-1</w:t>
            </w:r>
          </w:p>
        </w:tc>
        <w:tc>
          <w:tcPr>
            <w:tcW w:w="895" w:type="dxa"/>
            <w:tcBorders>
              <w:left w:val="single" w:sz="4" w:space="0" w:color="000000"/>
              <w:right w:val="single" w:sz="4" w:space="0" w:color="000000"/>
            </w:tcBorders>
          </w:tcPr>
          <w:p w14:paraId="502DE566" w14:textId="77777777" w:rsidR="0020668B" w:rsidRPr="00036F5B" w:rsidRDefault="00895439">
            <w:pPr>
              <w:pStyle w:val="TableParagraph"/>
              <w:spacing w:line="162" w:lineRule="exact"/>
              <w:ind w:left="135" w:right="136"/>
              <w:jc w:val="center"/>
              <w:rPr>
                <w:sz w:val="14"/>
                <w:szCs w:val="20"/>
              </w:rPr>
            </w:pPr>
            <w:r w:rsidRPr="00036F5B">
              <w:rPr>
                <w:spacing w:val="-2"/>
                <w:sz w:val="14"/>
                <w:szCs w:val="20"/>
                <w:lang w:val="es-419" w:bidi="es-419"/>
              </w:rPr>
              <w:t>231-113-5</w:t>
            </w:r>
          </w:p>
        </w:tc>
        <w:tc>
          <w:tcPr>
            <w:tcW w:w="1941" w:type="dxa"/>
            <w:tcBorders>
              <w:left w:val="single" w:sz="4" w:space="0" w:color="000000"/>
              <w:right w:val="single" w:sz="4" w:space="0" w:color="000000"/>
            </w:tcBorders>
          </w:tcPr>
          <w:p w14:paraId="0BC64B0E" w14:textId="77777777" w:rsidR="0020668B" w:rsidRPr="00036F5B" w:rsidRDefault="00895439">
            <w:pPr>
              <w:pStyle w:val="TableParagraph"/>
              <w:spacing w:line="162" w:lineRule="exact"/>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513A191F" w14:textId="77777777" w:rsidR="0020668B" w:rsidRPr="00036F5B" w:rsidRDefault="00895439">
            <w:pPr>
              <w:pStyle w:val="TableParagraph"/>
              <w:spacing w:line="162" w:lineRule="exact"/>
              <w:ind w:left="104"/>
              <w:rPr>
                <w:sz w:val="14"/>
                <w:szCs w:val="20"/>
              </w:rPr>
            </w:pPr>
            <w:r w:rsidRPr="00036F5B">
              <w:rPr>
                <w:sz w:val="14"/>
                <w:szCs w:val="20"/>
                <w:lang w:val="es-419" w:bidi="es-419"/>
              </w:rPr>
              <w:t>3 R*</w:t>
            </w:r>
          </w:p>
        </w:tc>
        <w:tc>
          <w:tcPr>
            <w:tcW w:w="3218" w:type="dxa"/>
            <w:tcBorders>
              <w:left w:val="single" w:sz="4" w:space="0" w:color="000000"/>
            </w:tcBorders>
          </w:tcPr>
          <w:p w14:paraId="3CE2AD94" w14:textId="77777777" w:rsidR="0020668B" w:rsidRPr="00036F5B" w:rsidRDefault="00895439">
            <w:pPr>
              <w:pStyle w:val="TableParagraph"/>
              <w:spacing w:line="162" w:lineRule="exact"/>
              <w:ind w:left="105"/>
              <w:rPr>
                <w:sz w:val="14"/>
                <w:szCs w:val="20"/>
              </w:rPr>
            </w:pPr>
            <w:r w:rsidRPr="00036F5B">
              <w:rPr>
                <w:sz w:val="14"/>
                <w:szCs w:val="20"/>
                <w:lang w:val="es-419" w:bidi="es-419"/>
              </w:rPr>
              <w:t>0.5; 1*** - Dinamarca</w:t>
            </w:r>
          </w:p>
        </w:tc>
      </w:tr>
      <w:tr w:rsidR="0020668B" w:rsidRPr="00B4097B" w14:paraId="63EB0C09" w14:textId="77777777">
        <w:trPr>
          <w:trHeight w:val="183"/>
        </w:trPr>
        <w:tc>
          <w:tcPr>
            <w:tcW w:w="2158" w:type="dxa"/>
            <w:tcBorders>
              <w:right w:val="single" w:sz="4" w:space="0" w:color="000000"/>
            </w:tcBorders>
          </w:tcPr>
          <w:p w14:paraId="61FCAA1D" w14:textId="77777777" w:rsidR="0020668B" w:rsidRPr="00036F5B" w:rsidRDefault="00895439">
            <w:pPr>
              <w:pStyle w:val="TableParagraph"/>
              <w:ind w:left="117"/>
              <w:rPr>
                <w:sz w:val="14"/>
                <w:szCs w:val="20"/>
              </w:rPr>
            </w:pPr>
            <w:r w:rsidRPr="00036F5B">
              <w:rPr>
                <w:spacing w:val="-2"/>
                <w:sz w:val="14"/>
                <w:szCs w:val="20"/>
                <w:lang w:val="es-419" w:bidi="es-419"/>
              </w:rPr>
              <w:t>COBRE</w:t>
            </w:r>
          </w:p>
        </w:tc>
        <w:tc>
          <w:tcPr>
            <w:tcW w:w="890" w:type="dxa"/>
            <w:tcBorders>
              <w:left w:val="single" w:sz="4" w:space="0" w:color="000000"/>
              <w:right w:val="single" w:sz="4" w:space="0" w:color="000000"/>
            </w:tcBorders>
          </w:tcPr>
          <w:p w14:paraId="3516F50D" w14:textId="77777777" w:rsidR="0020668B" w:rsidRPr="00036F5B" w:rsidRDefault="00895439">
            <w:pPr>
              <w:pStyle w:val="TableParagraph"/>
              <w:ind w:right="137"/>
              <w:jc w:val="right"/>
              <w:rPr>
                <w:sz w:val="14"/>
                <w:szCs w:val="20"/>
              </w:rPr>
            </w:pPr>
            <w:r w:rsidRPr="00036F5B">
              <w:rPr>
                <w:spacing w:val="-2"/>
                <w:sz w:val="14"/>
                <w:szCs w:val="20"/>
                <w:lang w:val="es-419" w:bidi="es-419"/>
              </w:rPr>
              <w:t>7440-50-8</w:t>
            </w:r>
          </w:p>
        </w:tc>
        <w:tc>
          <w:tcPr>
            <w:tcW w:w="895" w:type="dxa"/>
            <w:tcBorders>
              <w:left w:val="single" w:sz="4" w:space="0" w:color="000000"/>
              <w:right w:val="single" w:sz="4" w:space="0" w:color="000000"/>
            </w:tcBorders>
          </w:tcPr>
          <w:p w14:paraId="4CC3B762"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231-159-6</w:t>
            </w:r>
          </w:p>
        </w:tc>
        <w:tc>
          <w:tcPr>
            <w:tcW w:w="1941" w:type="dxa"/>
            <w:tcBorders>
              <w:left w:val="single" w:sz="4" w:space="0" w:color="000000"/>
              <w:right w:val="single" w:sz="4" w:space="0" w:color="000000"/>
            </w:tcBorders>
          </w:tcPr>
          <w:p w14:paraId="0B5F0545" w14:textId="77777777" w:rsidR="0020668B" w:rsidRPr="00036F5B" w:rsidRDefault="00895439">
            <w:pPr>
              <w:pStyle w:val="TableParagraph"/>
              <w:ind w:left="104"/>
              <w:rPr>
                <w:sz w:val="14"/>
                <w:szCs w:val="20"/>
              </w:rPr>
            </w:pPr>
            <w:r w:rsidRPr="00036F5B">
              <w:rPr>
                <w:sz w:val="14"/>
                <w:szCs w:val="20"/>
                <w:lang w:val="es-419" w:bidi="es-419"/>
              </w:rPr>
              <w:t>0.1 (humo), 1 (polvo)</w:t>
            </w:r>
          </w:p>
        </w:tc>
        <w:tc>
          <w:tcPr>
            <w:tcW w:w="2287" w:type="dxa"/>
            <w:tcBorders>
              <w:left w:val="single" w:sz="4" w:space="0" w:color="000000"/>
              <w:right w:val="single" w:sz="4" w:space="0" w:color="000000"/>
            </w:tcBorders>
          </w:tcPr>
          <w:p w14:paraId="5759D34D" w14:textId="77777777" w:rsidR="0020668B" w:rsidRPr="00036F5B" w:rsidRDefault="00895439">
            <w:pPr>
              <w:pStyle w:val="TableParagraph"/>
              <w:ind w:left="104"/>
              <w:rPr>
                <w:sz w:val="14"/>
                <w:szCs w:val="20"/>
              </w:rPr>
            </w:pPr>
            <w:r w:rsidRPr="00036F5B">
              <w:rPr>
                <w:sz w:val="14"/>
                <w:szCs w:val="20"/>
                <w:lang w:val="es-419" w:bidi="es-419"/>
              </w:rPr>
              <w:t>1.2 (humo), 1 (polvo)</w:t>
            </w:r>
          </w:p>
        </w:tc>
        <w:tc>
          <w:tcPr>
            <w:tcW w:w="3218" w:type="dxa"/>
            <w:tcBorders>
              <w:left w:val="single" w:sz="4" w:space="0" w:color="000000"/>
            </w:tcBorders>
          </w:tcPr>
          <w:p w14:paraId="2C0C0365" w14:textId="77777777" w:rsidR="0020668B" w:rsidRPr="00036F5B" w:rsidRDefault="00895439">
            <w:pPr>
              <w:pStyle w:val="TableParagraph"/>
              <w:ind w:left="105"/>
              <w:rPr>
                <w:sz w:val="14"/>
                <w:szCs w:val="20"/>
                <w:lang w:val="es-CO"/>
              </w:rPr>
            </w:pPr>
            <w:r w:rsidRPr="00036F5B">
              <w:rPr>
                <w:sz w:val="14"/>
                <w:szCs w:val="20"/>
                <w:lang w:val="es-419" w:bidi="es-419"/>
              </w:rPr>
              <w:t>1.1 I * (aerosol); 0.2 I*** (aerosol) - Alemania</w:t>
            </w:r>
          </w:p>
        </w:tc>
      </w:tr>
      <w:tr w:rsidR="0020668B" w14:paraId="51203340" w14:textId="77777777">
        <w:trPr>
          <w:trHeight w:val="183"/>
        </w:trPr>
        <w:tc>
          <w:tcPr>
            <w:tcW w:w="2158" w:type="dxa"/>
            <w:tcBorders>
              <w:right w:val="single" w:sz="4" w:space="0" w:color="000000"/>
            </w:tcBorders>
          </w:tcPr>
          <w:p w14:paraId="4B39A703" w14:textId="77777777" w:rsidR="0020668B" w:rsidRPr="00036F5B" w:rsidRDefault="0020668B">
            <w:pPr>
              <w:pStyle w:val="TableParagraph"/>
              <w:spacing w:line="240" w:lineRule="auto"/>
              <w:rPr>
                <w:rFonts w:ascii="Times New Roman"/>
                <w:sz w:val="14"/>
                <w:szCs w:val="20"/>
                <w:lang w:val="es-CO"/>
              </w:rPr>
            </w:pPr>
          </w:p>
        </w:tc>
        <w:tc>
          <w:tcPr>
            <w:tcW w:w="890" w:type="dxa"/>
            <w:tcBorders>
              <w:left w:val="single" w:sz="4" w:space="0" w:color="000000"/>
              <w:right w:val="single" w:sz="4" w:space="0" w:color="000000"/>
            </w:tcBorders>
          </w:tcPr>
          <w:p w14:paraId="7DC8ED96" w14:textId="77777777" w:rsidR="0020668B" w:rsidRPr="00036F5B" w:rsidRDefault="0020668B">
            <w:pPr>
              <w:pStyle w:val="TableParagraph"/>
              <w:spacing w:line="240" w:lineRule="auto"/>
              <w:rPr>
                <w:rFonts w:ascii="Times New Roman"/>
                <w:sz w:val="14"/>
                <w:szCs w:val="20"/>
                <w:lang w:val="es-CO"/>
              </w:rPr>
            </w:pPr>
          </w:p>
        </w:tc>
        <w:tc>
          <w:tcPr>
            <w:tcW w:w="895" w:type="dxa"/>
            <w:tcBorders>
              <w:left w:val="single" w:sz="4" w:space="0" w:color="000000"/>
              <w:right w:val="single" w:sz="4" w:space="0" w:color="000000"/>
            </w:tcBorders>
          </w:tcPr>
          <w:p w14:paraId="204F88FB" w14:textId="77777777" w:rsidR="0020668B" w:rsidRPr="00036F5B" w:rsidRDefault="0020668B">
            <w:pPr>
              <w:pStyle w:val="TableParagraph"/>
              <w:spacing w:line="240" w:lineRule="auto"/>
              <w:rPr>
                <w:rFonts w:ascii="Times New Roman"/>
                <w:sz w:val="14"/>
                <w:szCs w:val="20"/>
                <w:lang w:val="es-CO"/>
              </w:rPr>
            </w:pPr>
          </w:p>
        </w:tc>
        <w:tc>
          <w:tcPr>
            <w:tcW w:w="1941" w:type="dxa"/>
            <w:tcBorders>
              <w:left w:val="single" w:sz="4" w:space="0" w:color="000000"/>
              <w:right w:val="single" w:sz="4" w:space="0" w:color="000000"/>
            </w:tcBorders>
          </w:tcPr>
          <w:p w14:paraId="2646D7D5" w14:textId="77777777" w:rsidR="0020668B" w:rsidRPr="00036F5B" w:rsidRDefault="0020668B">
            <w:pPr>
              <w:pStyle w:val="TableParagraph"/>
              <w:spacing w:line="240" w:lineRule="auto"/>
              <w:rPr>
                <w:rFonts w:ascii="Times New Roman"/>
                <w:sz w:val="14"/>
                <w:szCs w:val="20"/>
                <w:lang w:val="es-CO"/>
              </w:rPr>
            </w:pPr>
          </w:p>
        </w:tc>
        <w:tc>
          <w:tcPr>
            <w:tcW w:w="2287" w:type="dxa"/>
            <w:tcBorders>
              <w:left w:val="single" w:sz="4" w:space="0" w:color="000000"/>
              <w:right w:val="single" w:sz="4" w:space="0" w:color="000000"/>
            </w:tcBorders>
          </w:tcPr>
          <w:p w14:paraId="06D2C745" w14:textId="77777777" w:rsidR="0020668B" w:rsidRPr="00036F5B" w:rsidRDefault="0020668B">
            <w:pPr>
              <w:pStyle w:val="TableParagraph"/>
              <w:spacing w:line="240" w:lineRule="auto"/>
              <w:rPr>
                <w:rFonts w:ascii="Times New Roman"/>
                <w:sz w:val="14"/>
                <w:szCs w:val="20"/>
                <w:lang w:val="es-CO"/>
              </w:rPr>
            </w:pPr>
          </w:p>
        </w:tc>
        <w:tc>
          <w:tcPr>
            <w:tcW w:w="3218" w:type="dxa"/>
            <w:tcBorders>
              <w:left w:val="single" w:sz="4" w:space="0" w:color="000000"/>
            </w:tcBorders>
          </w:tcPr>
          <w:p w14:paraId="5F336114" w14:textId="77777777" w:rsidR="0020668B" w:rsidRPr="00036F5B" w:rsidRDefault="00895439">
            <w:pPr>
              <w:pStyle w:val="TableParagraph"/>
              <w:spacing w:line="163" w:lineRule="exact"/>
              <w:ind w:left="105"/>
              <w:rPr>
                <w:sz w:val="14"/>
                <w:szCs w:val="20"/>
              </w:rPr>
            </w:pPr>
            <w:r w:rsidRPr="00036F5B">
              <w:rPr>
                <w:sz w:val="14"/>
                <w:szCs w:val="20"/>
                <w:lang w:val="es-419" w:bidi="es-419"/>
              </w:rPr>
              <w:t>0.1; 0.2*** - Dinamarca 1</w:t>
            </w:r>
          </w:p>
        </w:tc>
      </w:tr>
      <w:tr w:rsidR="0020668B" w:rsidRPr="00193630" w14:paraId="57B615DB" w14:textId="77777777">
        <w:trPr>
          <w:trHeight w:val="183"/>
        </w:trPr>
        <w:tc>
          <w:tcPr>
            <w:tcW w:w="2158" w:type="dxa"/>
            <w:tcBorders>
              <w:right w:val="single" w:sz="4" w:space="0" w:color="000000"/>
            </w:tcBorders>
          </w:tcPr>
          <w:p w14:paraId="5B5B092C" w14:textId="77777777" w:rsidR="0020668B" w:rsidRPr="00036F5B" w:rsidRDefault="00895439">
            <w:pPr>
              <w:pStyle w:val="TableParagraph"/>
              <w:ind w:left="117"/>
              <w:rPr>
                <w:sz w:val="14"/>
                <w:szCs w:val="20"/>
              </w:rPr>
            </w:pPr>
            <w:r w:rsidRPr="00036F5B">
              <w:rPr>
                <w:spacing w:val="-2"/>
                <w:sz w:val="14"/>
                <w:szCs w:val="20"/>
                <w:lang w:val="es-419" w:bidi="es-419"/>
              </w:rPr>
              <w:t>FLUORITA</w:t>
            </w:r>
          </w:p>
        </w:tc>
        <w:tc>
          <w:tcPr>
            <w:tcW w:w="890" w:type="dxa"/>
            <w:tcBorders>
              <w:left w:val="single" w:sz="4" w:space="0" w:color="000000"/>
              <w:right w:val="single" w:sz="4" w:space="0" w:color="000000"/>
            </w:tcBorders>
          </w:tcPr>
          <w:p w14:paraId="4E7BBE8A" w14:textId="77777777" w:rsidR="0020668B" w:rsidRPr="00036F5B" w:rsidRDefault="00895439">
            <w:pPr>
              <w:pStyle w:val="TableParagraph"/>
              <w:ind w:right="137"/>
              <w:jc w:val="right"/>
              <w:rPr>
                <w:sz w:val="14"/>
                <w:szCs w:val="20"/>
              </w:rPr>
            </w:pPr>
            <w:r w:rsidRPr="00036F5B">
              <w:rPr>
                <w:spacing w:val="-2"/>
                <w:sz w:val="14"/>
                <w:szCs w:val="20"/>
                <w:lang w:val="es-419" w:bidi="es-419"/>
              </w:rPr>
              <w:t>7789-75-5</w:t>
            </w:r>
          </w:p>
        </w:tc>
        <w:tc>
          <w:tcPr>
            <w:tcW w:w="895" w:type="dxa"/>
            <w:tcBorders>
              <w:left w:val="single" w:sz="4" w:space="0" w:color="000000"/>
              <w:right w:val="single" w:sz="4" w:space="0" w:color="000000"/>
            </w:tcBorders>
          </w:tcPr>
          <w:p w14:paraId="7C49A100"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232-188-7</w:t>
            </w:r>
          </w:p>
        </w:tc>
        <w:tc>
          <w:tcPr>
            <w:tcW w:w="1941" w:type="dxa"/>
            <w:tcBorders>
              <w:left w:val="single" w:sz="4" w:space="0" w:color="000000"/>
              <w:right w:val="single" w:sz="4" w:space="0" w:color="000000"/>
            </w:tcBorders>
          </w:tcPr>
          <w:p w14:paraId="2FB27A48" w14:textId="77777777" w:rsidR="0020668B" w:rsidRPr="00036F5B" w:rsidRDefault="00895439">
            <w:pPr>
              <w:pStyle w:val="TableParagraph"/>
              <w:ind w:left="104"/>
              <w:rPr>
                <w:sz w:val="14"/>
                <w:szCs w:val="20"/>
              </w:rPr>
            </w:pPr>
            <w:r w:rsidRPr="00036F5B">
              <w:rPr>
                <w:sz w:val="14"/>
                <w:szCs w:val="20"/>
                <w:lang w:val="es-419" w:bidi="es-419"/>
              </w:rPr>
              <w:t>2.5 (como F)</w:t>
            </w:r>
          </w:p>
        </w:tc>
        <w:tc>
          <w:tcPr>
            <w:tcW w:w="2287" w:type="dxa"/>
            <w:tcBorders>
              <w:left w:val="single" w:sz="4" w:space="0" w:color="000000"/>
              <w:right w:val="single" w:sz="4" w:space="0" w:color="000000"/>
            </w:tcBorders>
          </w:tcPr>
          <w:p w14:paraId="6D09EA9B" w14:textId="77777777" w:rsidR="0020668B" w:rsidRPr="00036F5B" w:rsidRDefault="00895439">
            <w:pPr>
              <w:pStyle w:val="TableParagraph"/>
              <w:ind w:left="104"/>
              <w:rPr>
                <w:sz w:val="14"/>
                <w:szCs w:val="20"/>
              </w:rPr>
            </w:pPr>
            <w:r w:rsidRPr="00036F5B">
              <w:rPr>
                <w:sz w:val="14"/>
                <w:szCs w:val="20"/>
                <w:lang w:val="es-419" w:bidi="es-419"/>
              </w:rPr>
              <w:t>2.5 (como F) {A4} 5</w:t>
            </w:r>
          </w:p>
        </w:tc>
        <w:tc>
          <w:tcPr>
            <w:tcW w:w="3218" w:type="dxa"/>
            <w:tcBorders>
              <w:left w:val="single" w:sz="4" w:space="0" w:color="000000"/>
            </w:tcBorders>
          </w:tcPr>
          <w:p w14:paraId="307A1CF8" w14:textId="77777777" w:rsidR="0020668B" w:rsidRPr="00193630" w:rsidRDefault="00895439">
            <w:pPr>
              <w:pStyle w:val="TableParagraph"/>
              <w:ind w:left="105"/>
              <w:rPr>
                <w:sz w:val="14"/>
                <w:szCs w:val="20"/>
                <w:lang w:val="pt-BR"/>
              </w:rPr>
            </w:pPr>
            <w:r w:rsidRPr="00193630">
              <w:rPr>
                <w:sz w:val="14"/>
                <w:szCs w:val="20"/>
                <w:lang w:val="pt-BR" w:bidi="es-419"/>
              </w:rPr>
              <w:t>I* (aerosol como F); 4*** (aerosol como F) - Alemania 3</w:t>
            </w:r>
          </w:p>
        </w:tc>
      </w:tr>
      <w:tr w:rsidR="0020668B" w:rsidRPr="00193630" w14:paraId="007EA325" w14:textId="77777777">
        <w:trPr>
          <w:trHeight w:val="184"/>
        </w:trPr>
        <w:tc>
          <w:tcPr>
            <w:tcW w:w="2158" w:type="dxa"/>
            <w:tcBorders>
              <w:right w:val="single" w:sz="4" w:space="0" w:color="000000"/>
            </w:tcBorders>
          </w:tcPr>
          <w:p w14:paraId="7F71627F" w14:textId="77777777" w:rsidR="0020668B" w:rsidRPr="00036F5B" w:rsidRDefault="00895439">
            <w:pPr>
              <w:pStyle w:val="TableParagraph"/>
              <w:spacing w:line="163" w:lineRule="exact"/>
              <w:ind w:left="117"/>
              <w:rPr>
                <w:sz w:val="14"/>
                <w:szCs w:val="20"/>
              </w:rPr>
            </w:pPr>
            <w:r w:rsidRPr="00036F5B">
              <w:rPr>
                <w:spacing w:val="-2"/>
                <w:sz w:val="14"/>
                <w:szCs w:val="20"/>
                <w:lang w:val="es-419" w:bidi="es-419"/>
              </w:rPr>
              <w:t>HIERRO+</w:t>
            </w:r>
          </w:p>
        </w:tc>
        <w:tc>
          <w:tcPr>
            <w:tcW w:w="890" w:type="dxa"/>
            <w:tcBorders>
              <w:left w:val="single" w:sz="4" w:space="0" w:color="000000"/>
              <w:right w:val="single" w:sz="4" w:space="0" w:color="000000"/>
            </w:tcBorders>
          </w:tcPr>
          <w:p w14:paraId="3BDCB093" w14:textId="77777777" w:rsidR="0020668B" w:rsidRPr="00036F5B" w:rsidRDefault="00895439">
            <w:pPr>
              <w:pStyle w:val="TableParagraph"/>
              <w:spacing w:line="163" w:lineRule="exact"/>
              <w:ind w:right="137"/>
              <w:jc w:val="right"/>
              <w:rPr>
                <w:sz w:val="14"/>
                <w:szCs w:val="20"/>
              </w:rPr>
            </w:pPr>
            <w:r w:rsidRPr="00036F5B">
              <w:rPr>
                <w:spacing w:val="-2"/>
                <w:sz w:val="14"/>
                <w:szCs w:val="20"/>
                <w:lang w:val="es-419" w:bidi="es-419"/>
              </w:rPr>
              <w:t>7439-89-6</w:t>
            </w:r>
          </w:p>
        </w:tc>
        <w:tc>
          <w:tcPr>
            <w:tcW w:w="895" w:type="dxa"/>
            <w:tcBorders>
              <w:left w:val="single" w:sz="4" w:space="0" w:color="000000"/>
              <w:right w:val="single" w:sz="4" w:space="0" w:color="000000"/>
            </w:tcBorders>
          </w:tcPr>
          <w:p w14:paraId="1C6EDCC8" w14:textId="77777777" w:rsidR="0020668B" w:rsidRPr="00036F5B" w:rsidRDefault="00895439">
            <w:pPr>
              <w:pStyle w:val="TableParagraph"/>
              <w:spacing w:line="163" w:lineRule="exact"/>
              <w:ind w:left="135" w:right="136"/>
              <w:jc w:val="center"/>
              <w:rPr>
                <w:sz w:val="14"/>
                <w:szCs w:val="20"/>
              </w:rPr>
            </w:pPr>
            <w:r w:rsidRPr="00036F5B">
              <w:rPr>
                <w:spacing w:val="-2"/>
                <w:sz w:val="14"/>
                <w:szCs w:val="20"/>
                <w:lang w:val="es-419" w:bidi="es-419"/>
              </w:rPr>
              <w:t>231-096-4</w:t>
            </w:r>
          </w:p>
        </w:tc>
        <w:tc>
          <w:tcPr>
            <w:tcW w:w="1941" w:type="dxa"/>
            <w:tcBorders>
              <w:left w:val="single" w:sz="4" w:space="0" w:color="000000"/>
              <w:right w:val="single" w:sz="4" w:space="0" w:color="000000"/>
            </w:tcBorders>
          </w:tcPr>
          <w:p w14:paraId="6418B547" w14:textId="77777777" w:rsidR="0020668B" w:rsidRPr="00036F5B" w:rsidRDefault="00895439">
            <w:pPr>
              <w:pStyle w:val="TableParagraph"/>
              <w:spacing w:line="163" w:lineRule="exact"/>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22EF4FB8" w14:textId="77777777" w:rsidR="0020668B" w:rsidRPr="00036F5B" w:rsidRDefault="00895439">
            <w:pPr>
              <w:pStyle w:val="TableParagraph"/>
              <w:ind w:left="104"/>
              <w:rPr>
                <w:sz w:val="14"/>
                <w:szCs w:val="20"/>
              </w:rPr>
            </w:pPr>
            <w:r w:rsidRPr="00036F5B">
              <w:rPr>
                <w:position w:val="1"/>
                <w:sz w:val="14"/>
                <w:szCs w:val="20"/>
                <w:lang w:val="es-419" w:bidi="es-419"/>
              </w:rPr>
              <w:t>R* (Fe</w:t>
            </w:r>
            <w:r w:rsidRPr="00036F5B">
              <w:rPr>
                <w:sz w:val="14"/>
                <w:szCs w:val="20"/>
                <w:lang w:val="es-419" w:bidi="es-419"/>
              </w:rPr>
              <w:t>2</w:t>
            </w:r>
            <w:r w:rsidRPr="00036F5B">
              <w:rPr>
                <w:position w:val="1"/>
                <w:sz w:val="14"/>
                <w:szCs w:val="20"/>
                <w:lang w:val="es-419" w:bidi="es-419"/>
              </w:rPr>
              <w:t>O</w:t>
            </w:r>
            <w:r w:rsidRPr="00036F5B">
              <w:rPr>
                <w:sz w:val="14"/>
                <w:szCs w:val="20"/>
                <w:lang w:val="es-419" w:bidi="es-419"/>
              </w:rPr>
              <w:t>3</w:t>
            </w:r>
            <w:r w:rsidRPr="00036F5B">
              <w:rPr>
                <w:position w:val="1"/>
                <w:sz w:val="14"/>
                <w:szCs w:val="20"/>
                <w:lang w:val="es-419" w:bidi="es-419"/>
              </w:rPr>
              <w:t>) {A4}</w:t>
            </w:r>
          </w:p>
        </w:tc>
        <w:tc>
          <w:tcPr>
            <w:tcW w:w="3218" w:type="dxa"/>
            <w:tcBorders>
              <w:left w:val="single" w:sz="4" w:space="0" w:color="000000"/>
            </w:tcBorders>
          </w:tcPr>
          <w:p w14:paraId="51D20109" w14:textId="77777777" w:rsidR="0020668B" w:rsidRPr="00193630" w:rsidRDefault="00895439">
            <w:pPr>
              <w:pStyle w:val="TableParagraph"/>
              <w:ind w:left="105"/>
              <w:rPr>
                <w:sz w:val="14"/>
                <w:szCs w:val="20"/>
                <w:lang w:val="pt-BR"/>
              </w:rPr>
            </w:pPr>
            <w:r w:rsidRPr="00193630">
              <w:rPr>
                <w:position w:val="1"/>
                <w:sz w:val="14"/>
                <w:szCs w:val="20"/>
                <w:lang w:val="pt-BR" w:bidi="es-419"/>
              </w:rPr>
              <w:t>R* (aerosol como Fe</w:t>
            </w:r>
            <w:r w:rsidRPr="00193630">
              <w:rPr>
                <w:sz w:val="14"/>
                <w:szCs w:val="20"/>
                <w:lang w:val="pt-BR" w:bidi="es-419"/>
              </w:rPr>
              <w:t>2</w:t>
            </w:r>
            <w:r w:rsidRPr="00193630">
              <w:rPr>
                <w:position w:val="1"/>
                <w:sz w:val="14"/>
                <w:szCs w:val="20"/>
                <w:lang w:val="pt-BR" w:bidi="es-419"/>
              </w:rPr>
              <w:t>O</w:t>
            </w:r>
            <w:r w:rsidRPr="00193630">
              <w:rPr>
                <w:sz w:val="14"/>
                <w:szCs w:val="20"/>
                <w:lang w:val="pt-BR" w:bidi="es-419"/>
              </w:rPr>
              <w:t>3</w:t>
            </w:r>
            <w:r w:rsidRPr="00193630">
              <w:rPr>
                <w:position w:val="1"/>
                <w:sz w:val="14"/>
                <w:szCs w:val="20"/>
                <w:lang w:val="pt-BR" w:bidi="es-419"/>
              </w:rPr>
              <w:t>) - Suiza</w:t>
            </w:r>
          </w:p>
        </w:tc>
      </w:tr>
      <w:tr w:rsidR="0020668B" w14:paraId="6FC7E960" w14:textId="77777777">
        <w:trPr>
          <w:trHeight w:val="183"/>
        </w:trPr>
        <w:tc>
          <w:tcPr>
            <w:tcW w:w="2158" w:type="dxa"/>
            <w:tcBorders>
              <w:right w:val="single" w:sz="4" w:space="0" w:color="000000"/>
            </w:tcBorders>
          </w:tcPr>
          <w:p w14:paraId="154572FF" w14:textId="77777777" w:rsidR="0020668B" w:rsidRPr="00193630" w:rsidRDefault="0020668B">
            <w:pPr>
              <w:pStyle w:val="TableParagraph"/>
              <w:spacing w:line="240" w:lineRule="auto"/>
              <w:rPr>
                <w:rFonts w:ascii="Times New Roman"/>
                <w:sz w:val="14"/>
                <w:szCs w:val="20"/>
                <w:lang w:val="pt-BR"/>
              </w:rPr>
            </w:pPr>
          </w:p>
        </w:tc>
        <w:tc>
          <w:tcPr>
            <w:tcW w:w="890" w:type="dxa"/>
            <w:tcBorders>
              <w:left w:val="single" w:sz="4" w:space="0" w:color="000000"/>
              <w:right w:val="single" w:sz="4" w:space="0" w:color="000000"/>
            </w:tcBorders>
          </w:tcPr>
          <w:p w14:paraId="24596F17" w14:textId="77777777" w:rsidR="0020668B" w:rsidRPr="00193630" w:rsidRDefault="0020668B">
            <w:pPr>
              <w:pStyle w:val="TableParagraph"/>
              <w:spacing w:line="240" w:lineRule="auto"/>
              <w:rPr>
                <w:rFonts w:ascii="Times New Roman"/>
                <w:sz w:val="14"/>
                <w:szCs w:val="20"/>
                <w:lang w:val="pt-BR"/>
              </w:rPr>
            </w:pPr>
          </w:p>
        </w:tc>
        <w:tc>
          <w:tcPr>
            <w:tcW w:w="895" w:type="dxa"/>
            <w:tcBorders>
              <w:left w:val="single" w:sz="4" w:space="0" w:color="000000"/>
              <w:right w:val="single" w:sz="4" w:space="0" w:color="000000"/>
            </w:tcBorders>
          </w:tcPr>
          <w:p w14:paraId="16078B27" w14:textId="77777777" w:rsidR="0020668B" w:rsidRPr="00193630" w:rsidRDefault="0020668B">
            <w:pPr>
              <w:pStyle w:val="TableParagraph"/>
              <w:spacing w:line="240" w:lineRule="auto"/>
              <w:rPr>
                <w:rFonts w:ascii="Times New Roman"/>
                <w:sz w:val="14"/>
                <w:szCs w:val="20"/>
                <w:lang w:val="pt-BR"/>
              </w:rPr>
            </w:pPr>
          </w:p>
        </w:tc>
        <w:tc>
          <w:tcPr>
            <w:tcW w:w="1941" w:type="dxa"/>
            <w:tcBorders>
              <w:left w:val="single" w:sz="4" w:space="0" w:color="000000"/>
              <w:right w:val="single" w:sz="4" w:space="0" w:color="000000"/>
            </w:tcBorders>
          </w:tcPr>
          <w:p w14:paraId="3A72256E" w14:textId="77777777" w:rsidR="0020668B" w:rsidRPr="00193630" w:rsidRDefault="0020668B">
            <w:pPr>
              <w:pStyle w:val="TableParagraph"/>
              <w:spacing w:line="240" w:lineRule="auto"/>
              <w:rPr>
                <w:rFonts w:ascii="Times New Roman"/>
                <w:sz w:val="14"/>
                <w:szCs w:val="20"/>
                <w:lang w:val="pt-BR"/>
              </w:rPr>
            </w:pPr>
          </w:p>
        </w:tc>
        <w:tc>
          <w:tcPr>
            <w:tcW w:w="2287" w:type="dxa"/>
            <w:tcBorders>
              <w:left w:val="single" w:sz="4" w:space="0" w:color="000000"/>
              <w:right w:val="single" w:sz="4" w:space="0" w:color="000000"/>
            </w:tcBorders>
          </w:tcPr>
          <w:p w14:paraId="4812CF61" w14:textId="77777777" w:rsidR="0020668B" w:rsidRPr="00193630" w:rsidRDefault="0020668B">
            <w:pPr>
              <w:pStyle w:val="TableParagraph"/>
              <w:spacing w:line="240" w:lineRule="auto"/>
              <w:rPr>
                <w:rFonts w:ascii="Times New Roman"/>
                <w:sz w:val="14"/>
                <w:szCs w:val="20"/>
                <w:lang w:val="pt-BR"/>
              </w:rPr>
            </w:pPr>
          </w:p>
        </w:tc>
        <w:tc>
          <w:tcPr>
            <w:tcW w:w="3218" w:type="dxa"/>
            <w:tcBorders>
              <w:left w:val="single" w:sz="4" w:space="0" w:color="000000"/>
            </w:tcBorders>
          </w:tcPr>
          <w:p w14:paraId="14AA994D" w14:textId="77777777" w:rsidR="0020668B" w:rsidRPr="00036F5B" w:rsidRDefault="00895439">
            <w:pPr>
              <w:pStyle w:val="TableParagraph"/>
              <w:spacing w:line="163" w:lineRule="exact"/>
              <w:ind w:left="105"/>
              <w:rPr>
                <w:sz w:val="14"/>
                <w:szCs w:val="20"/>
              </w:rPr>
            </w:pPr>
            <w:r w:rsidRPr="00036F5B">
              <w:rPr>
                <w:position w:val="1"/>
                <w:sz w:val="14"/>
                <w:szCs w:val="20"/>
                <w:lang w:val="es-419" w:bidi="es-419"/>
              </w:rPr>
              <w:t>7*** (como Fe</w:t>
            </w:r>
            <w:r w:rsidRPr="00036F5B">
              <w:rPr>
                <w:sz w:val="14"/>
                <w:szCs w:val="20"/>
                <w:lang w:val="es-419" w:bidi="es-419"/>
              </w:rPr>
              <w:t>2</w:t>
            </w:r>
            <w:r w:rsidRPr="00036F5B">
              <w:rPr>
                <w:position w:val="1"/>
                <w:sz w:val="14"/>
                <w:szCs w:val="20"/>
                <w:lang w:val="es-419" w:bidi="es-419"/>
              </w:rPr>
              <w:t>O</w:t>
            </w:r>
            <w:r w:rsidRPr="00036F5B">
              <w:rPr>
                <w:sz w:val="14"/>
                <w:szCs w:val="20"/>
                <w:lang w:val="es-419" w:bidi="es-419"/>
              </w:rPr>
              <w:t>3</w:t>
            </w:r>
            <w:r w:rsidRPr="00036F5B">
              <w:rPr>
                <w:position w:val="1"/>
                <w:sz w:val="14"/>
                <w:szCs w:val="20"/>
                <w:lang w:val="es-419" w:bidi="es-419"/>
              </w:rPr>
              <w:t>) - Dinamarca</w:t>
            </w:r>
          </w:p>
        </w:tc>
      </w:tr>
      <w:tr w:rsidR="0020668B" w:rsidRPr="00193630" w14:paraId="7AC90A32" w14:textId="77777777">
        <w:trPr>
          <w:trHeight w:val="196"/>
        </w:trPr>
        <w:tc>
          <w:tcPr>
            <w:tcW w:w="2158" w:type="dxa"/>
            <w:tcBorders>
              <w:right w:val="single" w:sz="4" w:space="0" w:color="000000"/>
            </w:tcBorders>
          </w:tcPr>
          <w:p w14:paraId="6350EFE0" w14:textId="77777777" w:rsidR="0020668B" w:rsidRPr="00036F5B" w:rsidRDefault="00895439">
            <w:pPr>
              <w:pStyle w:val="TableParagraph"/>
              <w:spacing w:line="176" w:lineRule="exact"/>
              <w:ind w:left="117"/>
              <w:rPr>
                <w:sz w:val="14"/>
                <w:szCs w:val="20"/>
              </w:rPr>
            </w:pPr>
            <w:r w:rsidRPr="00036F5B">
              <w:rPr>
                <w:spacing w:val="-2"/>
                <w:sz w:val="14"/>
                <w:szCs w:val="20"/>
                <w:lang w:val="es-419" w:bidi="es-419"/>
              </w:rPr>
              <w:t>MANGANESO</w:t>
            </w:r>
          </w:p>
        </w:tc>
        <w:tc>
          <w:tcPr>
            <w:tcW w:w="890" w:type="dxa"/>
            <w:tcBorders>
              <w:left w:val="single" w:sz="4" w:space="0" w:color="000000"/>
              <w:right w:val="single" w:sz="4" w:space="0" w:color="000000"/>
            </w:tcBorders>
          </w:tcPr>
          <w:p w14:paraId="330F42B6" w14:textId="77777777" w:rsidR="0020668B" w:rsidRPr="00036F5B" w:rsidRDefault="00895439">
            <w:pPr>
              <w:pStyle w:val="TableParagraph"/>
              <w:spacing w:line="176" w:lineRule="exact"/>
              <w:ind w:right="137"/>
              <w:jc w:val="right"/>
              <w:rPr>
                <w:sz w:val="14"/>
                <w:szCs w:val="20"/>
              </w:rPr>
            </w:pPr>
            <w:r w:rsidRPr="00036F5B">
              <w:rPr>
                <w:spacing w:val="-2"/>
                <w:sz w:val="14"/>
                <w:szCs w:val="20"/>
                <w:lang w:val="es-419" w:bidi="es-419"/>
              </w:rPr>
              <w:t>7439-96-5</w:t>
            </w:r>
          </w:p>
        </w:tc>
        <w:tc>
          <w:tcPr>
            <w:tcW w:w="895" w:type="dxa"/>
            <w:tcBorders>
              <w:left w:val="single" w:sz="4" w:space="0" w:color="000000"/>
              <w:right w:val="single" w:sz="4" w:space="0" w:color="000000"/>
            </w:tcBorders>
          </w:tcPr>
          <w:p w14:paraId="6B7F0DE4" w14:textId="77777777" w:rsidR="0020668B" w:rsidRPr="00036F5B" w:rsidRDefault="00895439">
            <w:pPr>
              <w:pStyle w:val="TableParagraph"/>
              <w:spacing w:line="176" w:lineRule="exact"/>
              <w:ind w:left="135" w:right="136"/>
              <w:jc w:val="center"/>
              <w:rPr>
                <w:sz w:val="14"/>
                <w:szCs w:val="20"/>
              </w:rPr>
            </w:pPr>
            <w:r w:rsidRPr="00036F5B">
              <w:rPr>
                <w:spacing w:val="-2"/>
                <w:sz w:val="14"/>
                <w:szCs w:val="20"/>
                <w:lang w:val="es-419" w:bidi="es-419"/>
              </w:rPr>
              <w:t>231-105-1</w:t>
            </w:r>
          </w:p>
        </w:tc>
        <w:tc>
          <w:tcPr>
            <w:tcW w:w="1941" w:type="dxa"/>
            <w:tcBorders>
              <w:left w:val="single" w:sz="4" w:space="0" w:color="000000"/>
              <w:right w:val="single" w:sz="4" w:space="0" w:color="000000"/>
            </w:tcBorders>
          </w:tcPr>
          <w:p w14:paraId="0444D280" w14:textId="77777777" w:rsidR="0020668B" w:rsidRPr="00036F5B" w:rsidRDefault="00895439">
            <w:pPr>
              <w:pStyle w:val="TableParagraph"/>
              <w:spacing w:line="176" w:lineRule="exact"/>
              <w:ind w:left="104"/>
              <w:rPr>
                <w:sz w:val="14"/>
                <w:szCs w:val="20"/>
              </w:rPr>
            </w:pPr>
            <w:r w:rsidRPr="00036F5B">
              <w:rPr>
                <w:sz w:val="14"/>
                <w:szCs w:val="20"/>
                <w:lang w:val="es-419" w:bidi="es-419"/>
              </w:rPr>
              <w:t>5 CL** (humo)</w:t>
            </w:r>
          </w:p>
        </w:tc>
        <w:tc>
          <w:tcPr>
            <w:tcW w:w="2287" w:type="dxa"/>
            <w:tcBorders>
              <w:left w:val="single" w:sz="4" w:space="0" w:color="000000"/>
              <w:right w:val="single" w:sz="4" w:space="0" w:color="000000"/>
            </w:tcBorders>
          </w:tcPr>
          <w:p w14:paraId="5F4C36EA" w14:textId="77777777" w:rsidR="0020668B" w:rsidRPr="00036F5B" w:rsidRDefault="00895439">
            <w:pPr>
              <w:pStyle w:val="TableParagraph"/>
              <w:spacing w:before="1" w:line="175" w:lineRule="exact"/>
              <w:ind w:left="104"/>
              <w:rPr>
                <w:rFonts w:ascii="Symbol" w:hAnsi="Symbol"/>
                <w:sz w:val="14"/>
                <w:szCs w:val="20"/>
              </w:rPr>
            </w:pPr>
            <w:r w:rsidRPr="00036F5B">
              <w:rPr>
                <w:sz w:val="14"/>
                <w:szCs w:val="20"/>
                <w:lang w:val="es-419" w:bidi="es-419"/>
              </w:rPr>
              <w:t xml:space="preserve">0.1 I* {A4} </w:t>
            </w:r>
            <w:r w:rsidRPr="00036F5B">
              <w:rPr>
                <w:sz w:val="14"/>
                <w:szCs w:val="20"/>
                <w:lang w:val="es-419" w:bidi="es-419"/>
              </w:rPr>
              <w:t></w:t>
            </w:r>
          </w:p>
        </w:tc>
        <w:tc>
          <w:tcPr>
            <w:tcW w:w="3218" w:type="dxa"/>
            <w:tcBorders>
              <w:left w:val="single" w:sz="4" w:space="0" w:color="000000"/>
            </w:tcBorders>
          </w:tcPr>
          <w:p w14:paraId="09E3949D" w14:textId="77777777" w:rsidR="0020668B" w:rsidRPr="00193630" w:rsidRDefault="00895439">
            <w:pPr>
              <w:pStyle w:val="TableParagraph"/>
              <w:spacing w:line="176" w:lineRule="exact"/>
              <w:ind w:left="105"/>
              <w:rPr>
                <w:sz w:val="14"/>
                <w:szCs w:val="20"/>
                <w:lang w:val="pt-BR"/>
              </w:rPr>
            </w:pPr>
            <w:r w:rsidRPr="00193630">
              <w:rPr>
                <w:sz w:val="14"/>
                <w:szCs w:val="20"/>
                <w:lang w:val="pt-BR" w:bidi="es-419"/>
              </w:rPr>
              <w:t>1.2 R* (aerosol); 0.16 R*** (aerosol) - Alemania</w:t>
            </w:r>
          </w:p>
        </w:tc>
      </w:tr>
      <w:tr w:rsidR="0020668B" w14:paraId="7DD160F7" w14:textId="77777777">
        <w:trPr>
          <w:trHeight w:val="195"/>
        </w:trPr>
        <w:tc>
          <w:tcPr>
            <w:tcW w:w="2158" w:type="dxa"/>
            <w:tcBorders>
              <w:right w:val="single" w:sz="4" w:space="0" w:color="000000"/>
            </w:tcBorders>
          </w:tcPr>
          <w:p w14:paraId="0D992517" w14:textId="77777777" w:rsidR="0020668B" w:rsidRPr="00193630" w:rsidRDefault="0020668B">
            <w:pPr>
              <w:pStyle w:val="TableParagraph"/>
              <w:spacing w:line="240" w:lineRule="auto"/>
              <w:rPr>
                <w:rFonts w:ascii="Times New Roman"/>
                <w:sz w:val="14"/>
                <w:szCs w:val="20"/>
                <w:lang w:val="pt-BR"/>
              </w:rPr>
            </w:pPr>
          </w:p>
        </w:tc>
        <w:tc>
          <w:tcPr>
            <w:tcW w:w="890" w:type="dxa"/>
            <w:tcBorders>
              <w:left w:val="single" w:sz="4" w:space="0" w:color="000000"/>
              <w:right w:val="single" w:sz="4" w:space="0" w:color="000000"/>
            </w:tcBorders>
          </w:tcPr>
          <w:p w14:paraId="47309FD3" w14:textId="77777777" w:rsidR="0020668B" w:rsidRPr="00193630" w:rsidRDefault="0020668B">
            <w:pPr>
              <w:pStyle w:val="TableParagraph"/>
              <w:spacing w:line="240" w:lineRule="auto"/>
              <w:rPr>
                <w:rFonts w:ascii="Times New Roman"/>
                <w:sz w:val="14"/>
                <w:szCs w:val="20"/>
                <w:lang w:val="pt-BR"/>
              </w:rPr>
            </w:pPr>
          </w:p>
        </w:tc>
        <w:tc>
          <w:tcPr>
            <w:tcW w:w="895" w:type="dxa"/>
            <w:tcBorders>
              <w:left w:val="single" w:sz="4" w:space="0" w:color="000000"/>
              <w:right w:val="single" w:sz="4" w:space="0" w:color="000000"/>
            </w:tcBorders>
          </w:tcPr>
          <w:p w14:paraId="2F702B88" w14:textId="77777777" w:rsidR="0020668B" w:rsidRPr="00193630" w:rsidRDefault="0020668B">
            <w:pPr>
              <w:pStyle w:val="TableParagraph"/>
              <w:spacing w:line="240" w:lineRule="auto"/>
              <w:rPr>
                <w:rFonts w:ascii="Times New Roman"/>
                <w:sz w:val="14"/>
                <w:szCs w:val="20"/>
                <w:lang w:val="pt-BR"/>
              </w:rPr>
            </w:pPr>
          </w:p>
        </w:tc>
        <w:tc>
          <w:tcPr>
            <w:tcW w:w="1941" w:type="dxa"/>
            <w:tcBorders>
              <w:left w:val="single" w:sz="4" w:space="0" w:color="000000"/>
              <w:right w:val="single" w:sz="4" w:space="0" w:color="000000"/>
            </w:tcBorders>
          </w:tcPr>
          <w:p w14:paraId="7D42DDFD" w14:textId="77777777" w:rsidR="0020668B" w:rsidRPr="00036F5B" w:rsidRDefault="00895439">
            <w:pPr>
              <w:pStyle w:val="TableParagraph"/>
              <w:spacing w:before="1" w:line="174" w:lineRule="exact"/>
              <w:ind w:left="104"/>
              <w:rPr>
                <w:rFonts w:ascii="Wingdings" w:hAnsi="Wingdings"/>
                <w:sz w:val="14"/>
                <w:szCs w:val="20"/>
              </w:rPr>
            </w:pPr>
            <w:r w:rsidRPr="00036F5B">
              <w:rPr>
                <w:sz w:val="14"/>
                <w:szCs w:val="20"/>
                <w:lang w:val="es-419" w:bidi="es-419"/>
              </w:rPr>
              <w:t xml:space="preserve">1.3 </w:t>
            </w:r>
            <w:proofErr w:type="spellStart"/>
            <w:r w:rsidRPr="00036F5B">
              <w:rPr>
                <w:sz w:val="14"/>
                <w:szCs w:val="20"/>
                <w:lang w:val="es-419" w:bidi="es-419"/>
              </w:rPr>
              <w:t>STEL</w:t>
            </w:r>
            <w:proofErr w:type="spellEnd"/>
            <w:r w:rsidRPr="00036F5B">
              <w:rPr>
                <w:sz w:val="14"/>
                <w:szCs w:val="20"/>
                <w:lang w:val="es-419" w:bidi="es-419"/>
              </w:rPr>
              <w:t>***</w:t>
            </w:r>
            <w:r w:rsidRPr="00036F5B">
              <w:rPr>
                <w:sz w:val="14"/>
                <w:szCs w:val="20"/>
                <w:lang w:val="es-419" w:bidi="es-419"/>
              </w:rPr>
              <w:t></w:t>
            </w:r>
          </w:p>
        </w:tc>
        <w:tc>
          <w:tcPr>
            <w:tcW w:w="2287" w:type="dxa"/>
            <w:tcBorders>
              <w:left w:val="single" w:sz="4" w:space="0" w:color="000000"/>
              <w:right w:val="single" w:sz="4" w:space="0" w:color="000000"/>
            </w:tcBorders>
          </w:tcPr>
          <w:p w14:paraId="094B2E19" w14:textId="77777777" w:rsidR="0020668B" w:rsidRPr="00036F5B" w:rsidRDefault="00895439">
            <w:pPr>
              <w:pStyle w:val="TableParagraph"/>
              <w:spacing w:line="175" w:lineRule="exact"/>
              <w:ind w:left="104"/>
              <w:rPr>
                <w:rFonts w:ascii="Symbol" w:hAnsi="Symbol"/>
                <w:sz w:val="14"/>
                <w:szCs w:val="20"/>
              </w:rPr>
            </w:pPr>
            <w:r w:rsidRPr="00036F5B">
              <w:rPr>
                <w:sz w:val="14"/>
                <w:szCs w:val="20"/>
                <w:lang w:val="es-419" w:bidi="es-419"/>
              </w:rPr>
              <w:t>0.02 R*</w:t>
            </w:r>
            <w:r w:rsidRPr="00036F5B">
              <w:rPr>
                <w:sz w:val="14"/>
                <w:szCs w:val="20"/>
                <w:lang w:val="es-419" w:bidi="es-419"/>
              </w:rPr>
              <w:t></w:t>
            </w:r>
            <w:r w:rsidRPr="00036F5B">
              <w:rPr>
                <w:sz w:val="14"/>
                <w:szCs w:val="20"/>
                <w:lang w:val="es-419" w:bidi="es-419"/>
              </w:rPr>
              <w:t></w:t>
            </w:r>
          </w:p>
        </w:tc>
        <w:tc>
          <w:tcPr>
            <w:tcW w:w="3218" w:type="dxa"/>
            <w:tcBorders>
              <w:left w:val="single" w:sz="4" w:space="0" w:color="000000"/>
            </w:tcBorders>
          </w:tcPr>
          <w:p w14:paraId="243419E0" w14:textId="77777777" w:rsidR="0020668B" w:rsidRPr="00036F5B" w:rsidRDefault="00895439">
            <w:pPr>
              <w:pStyle w:val="TableParagraph"/>
              <w:spacing w:before="1" w:line="174" w:lineRule="exact"/>
              <w:ind w:left="105"/>
              <w:rPr>
                <w:sz w:val="14"/>
                <w:szCs w:val="20"/>
              </w:rPr>
            </w:pPr>
            <w:r w:rsidRPr="00036F5B">
              <w:rPr>
                <w:sz w:val="14"/>
                <w:szCs w:val="20"/>
                <w:lang w:val="es-419" w:bidi="es-419"/>
              </w:rPr>
              <w:t>0.2 I* (aerosol) - Alemania</w:t>
            </w:r>
          </w:p>
        </w:tc>
      </w:tr>
      <w:tr w:rsidR="0020668B" w14:paraId="410E40E4" w14:textId="77777777">
        <w:trPr>
          <w:trHeight w:val="184"/>
        </w:trPr>
        <w:tc>
          <w:tcPr>
            <w:tcW w:w="2158" w:type="dxa"/>
            <w:tcBorders>
              <w:right w:val="single" w:sz="4" w:space="0" w:color="000000"/>
            </w:tcBorders>
          </w:tcPr>
          <w:p w14:paraId="6481E594"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665156B9"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5978EFFD"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0F9BB59F" w14:textId="77777777" w:rsidR="0020668B" w:rsidRPr="00036F5B" w:rsidRDefault="0020668B">
            <w:pPr>
              <w:pStyle w:val="TableParagraph"/>
              <w:spacing w:line="240" w:lineRule="auto"/>
              <w:rPr>
                <w:rFonts w:ascii="Times New Roman"/>
                <w:sz w:val="14"/>
                <w:szCs w:val="20"/>
              </w:rPr>
            </w:pPr>
          </w:p>
        </w:tc>
        <w:tc>
          <w:tcPr>
            <w:tcW w:w="2287" w:type="dxa"/>
            <w:tcBorders>
              <w:left w:val="single" w:sz="4" w:space="0" w:color="000000"/>
              <w:right w:val="single" w:sz="4" w:space="0" w:color="000000"/>
            </w:tcBorders>
          </w:tcPr>
          <w:p w14:paraId="63936023" w14:textId="77777777" w:rsidR="0020668B" w:rsidRPr="00036F5B" w:rsidRDefault="0020668B">
            <w:pPr>
              <w:pStyle w:val="TableParagraph"/>
              <w:spacing w:line="240" w:lineRule="auto"/>
              <w:rPr>
                <w:rFonts w:ascii="Times New Roman"/>
                <w:sz w:val="14"/>
                <w:szCs w:val="20"/>
              </w:rPr>
            </w:pPr>
          </w:p>
        </w:tc>
        <w:tc>
          <w:tcPr>
            <w:tcW w:w="3218" w:type="dxa"/>
            <w:tcBorders>
              <w:left w:val="single" w:sz="4" w:space="0" w:color="000000"/>
            </w:tcBorders>
          </w:tcPr>
          <w:p w14:paraId="27DC1494" w14:textId="77777777" w:rsidR="0020668B" w:rsidRPr="00036F5B" w:rsidRDefault="00895439">
            <w:pPr>
              <w:pStyle w:val="TableParagraph"/>
              <w:ind w:left="105"/>
              <w:rPr>
                <w:sz w:val="14"/>
                <w:szCs w:val="20"/>
              </w:rPr>
            </w:pPr>
            <w:r w:rsidRPr="00036F5B">
              <w:rPr>
                <w:sz w:val="14"/>
                <w:szCs w:val="20"/>
                <w:lang w:val="es-419" w:bidi="es-419"/>
              </w:rPr>
              <w:t>0.2; 0.4*** - Dinamarca 3</w:t>
            </w:r>
          </w:p>
        </w:tc>
      </w:tr>
      <w:tr w:rsidR="0020668B" w14:paraId="4C2F9E1E" w14:textId="77777777">
        <w:trPr>
          <w:trHeight w:val="183"/>
        </w:trPr>
        <w:tc>
          <w:tcPr>
            <w:tcW w:w="2158" w:type="dxa"/>
            <w:tcBorders>
              <w:right w:val="single" w:sz="4" w:space="0" w:color="000000"/>
            </w:tcBorders>
          </w:tcPr>
          <w:p w14:paraId="5ADC3D79" w14:textId="77777777" w:rsidR="0020668B" w:rsidRPr="00036F5B" w:rsidRDefault="00895439">
            <w:pPr>
              <w:pStyle w:val="TableParagraph"/>
              <w:spacing w:line="163" w:lineRule="exact"/>
              <w:ind w:left="117"/>
              <w:rPr>
                <w:sz w:val="14"/>
                <w:szCs w:val="20"/>
              </w:rPr>
            </w:pPr>
            <w:r w:rsidRPr="00036F5B">
              <w:rPr>
                <w:spacing w:val="-2"/>
                <w:sz w:val="14"/>
                <w:szCs w:val="20"/>
                <w:lang w:val="es-419" w:bidi="es-419"/>
              </w:rPr>
              <w:t>MOLIBDENO</w:t>
            </w:r>
          </w:p>
        </w:tc>
        <w:tc>
          <w:tcPr>
            <w:tcW w:w="890" w:type="dxa"/>
            <w:tcBorders>
              <w:left w:val="single" w:sz="4" w:space="0" w:color="000000"/>
              <w:right w:val="single" w:sz="4" w:space="0" w:color="000000"/>
            </w:tcBorders>
          </w:tcPr>
          <w:p w14:paraId="4E2F3235" w14:textId="77777777" w:rsidR="0020668B" w:rsidRPr="00036F5B" w:rsidRDefault="00895439">
            <w:pPr>
              <w:pStyle w:val="TableParagraph"/>
              <w:spacing w:line="163" w:lineRule="exact"/>
              <w:ind w:right="137"/>
              <w:jc w:val="right"/>
              <w:rPr>
                <w:sz w:val="14"/>
                <w:szCs w:val="20"/>
              </w:rPr>
            </w:pPr>
            <w:r w:rsidRPr="00036F5B">
              <w:rPr>
                <w:spacing w:val="-2"/>
                <w:sz w:val="14"/>
                <w:szCs w:val="20"/>
                <w:lang w:val="es-419" w:bidi="es-419"/>
              </w:rPr>
              <w:t>7439-98-7</w:t>
            </w:r>
          </w:p>
        </w:tc>
        <w:tc>
          <w:tcPr>
            <w:tcW w:w="895" w:type="dxa"/>
            <w:tcBorders>
              <w:left w:val="single" w:sz="4" w:space="0" w:color="000000"/>
              <w:right w:val="single" w:sz="4" w:space="0" w:color="000000"/>
            </w:tcBorders>
          </w:tcPr>
          <w:p w14:paraId="03A600A3" w14:textId="77777777" w:rsidR="0020668B" w:rsidRPr="00036F5B" w:rsidRDefault="00895439">
            <w:pPr>
              <w:pStyle w:val="TableParagraph"/>
              <w:spacing w:line="163" w:lineRule="exact"/>
              <w:ind w:left="135" w:right="136"/>
              <w:jc w:val="center"/>
              <w:rPr>
                <w:sz w:val="14"/>
                <w:szCs w:val="20"/>
              </w:rPr>
            </w:pPr>
            <w:r w:rsidRPr="00036F5B">
              <w:rPr>
                <w:spacing w:val="-2"/>
                <w:sz w:val="14"/>
                <w:szCs w:val="20"/>
                <w:lang w:val="es-419" w:bidi="es-419"/>
              </w:rPr>
              <w:t>231-107-2</w:t>
            </w:r>
          </w:p>
        </w:tc>
        <w:tc>
          <w:tcPr>
            <w:tcW w:w="1941" w:type="dxa"/>
            <w:tcBorders>
              <w:left w:val="single" w:sz="4" w:space="0" w:color="000000"/>
              <w:right w:val="single" w:sz="4" w:space="0" w:color="000000"/>
            </w:tcBorders>
          </w:tcPr>
          <w:p w14:paraId="1273177A" w14:textId="77777777" w:rsidR="0020668B" w:rsidRPr="00036F5B" w:rsidRDefault="00895439">
            <w:pPr>
              <w:pStyle w:val="TableParagraph"/>
              <w:spacing w:line="163" w:lineRule="exact"/>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645867E1" w14:textId="77777777" w:rsidR="0020668B" w:rsidRPr="00193630" w:rsidRDefault="00895439">
            <w:pPr>
              <w:pStyle w:val="TableParagraph"/>
              <w:spacing w:line="163" w:lineRule="exact"/>
              <w:ind w:left="104"/>
              <w:rPr>
                <w:sz w:val="14"/>
                <w:szCs w:val="20"/>
                <w:lang w:val="pt-BR"/>
              </w:rPr>
            </w:pPr>
            <w:r w:rsidRPr="00193630">
              <w:rPr>
                <w:sz w:val="14"/>
                <w:szCs w:val="20"/>
                <w:lang w:val="pt-BR" w:bidi="es-419"/>
              </w:rPr>
              <w:t>3 R*; 10 I* (ele e insol)</w:t>
            </w:r>
          </w:p>
        </w:tc>
        <w:tc>
          <w:tcPr>
            <w:tcW w:w="3218" w:type="dxa"/>
            <w:tcBorders>
              <w:left w:val="single" w:sz="4" w:space="0" w:color="000000"/>
            </w:tcBorders>
          </w:tcPr>
          <w:p w14:paraId="2E96044C" w14:textId="77777777" w:rsidR="0020668B" w:rsidRPr="00036F5B" w:rsidRDefault="00895439">
            <w:pPr>
              <w:pStyle w:val="TableParagraph"/>
              <w:spacing w:line="163" w:lineRule="exact"/>
              <w:ind w:left="105"/>
              <w:rPr>
                <w:sz w:val="14"/>
                <w:szCs w:val="20"/>
              </w:rPr>
            </w:pPr>
            <w:r w:rsidRPr="00036F5B">
              <w:rPr>
                <w:sz w:val="14"/>
                <w:szCs w:val="20"/>
                <w:lang w:val="es-419" w:bidi="es-419"/>
              </w:rPr>
              <w:t>R * - España;</w:t>
            </w:r>
          </w:p>
        </w:tc>
      </w:tr>
      <w:tr w:rsidR="0020668B" w14:paraId="504FF2AE" w14:textId="77777777">
        <w:trPr>
          <w:trHeight w:val="183"/>
        </w:trPr>
        <w:tc>
          <w:tcPr>
            <w:tcW w:w="2158" w:type="dxa"/>
            <w:tcBorders>
              <w:right w:val="single" w:sz="4" w:space="0" w:color="000000"/>
            </w:tcBorders>
          </w:tcPr>
          <w:p w14:paraId="59D1BBD0"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5E1F0F60"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689DB688"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05706563" w14:textId="77777777" w:rsidR="0020668B" w:rsidRPr="00036F5B" w:rsidRDefault="0020668B">
            <w:pPr>
              <w:pStyle w:val="TableParagraph"/>
              <w:spacing w:line="240" w:lineRule="auto"/>
              <w:rPr>
                <w:rFonts w:ascii="Times New Roman"/>
                <w:sz w:val="14"/>
                <w:szCs w:val="20"/>
              </w:rPr>
            </w:pPr>
          </w:p>
        </w:tc>
        <w:tc>
          <w:tcPr>
            <w:tcW w:w="2287" w:type="dxa"/>
            <w:tcBorders>
              <w:left w:val="single" w:sz="4" w:space="0" w:color="000000"/>
              <w:right w:val="single" w:sz="4" w:space="0" w:color="000000"/>
            </w:tcBorders>
          </w:tcPr>
          <w:p w14:paraId="43EE429C" w14:textId="77777777" w:rsidR="0020668B" w:rsidRPr="00036F5B" w:rsidRDefault="00895439">
            <w:pPr>
              <w:pStyle w:val="TableParagraph"/>
              <w:spacing w:line="163" w:lineRule="exact"/>
              <w:ind w:left="104"/>
              <w:rPr>
                <w:sz w:val="14"/>
                <w:szCs w:val="20"/>
              </w:rPr>
            </w:pPr>
            <w:r w:rsidRPr="00036F5B">
              <w:rPr>
                <w:sz w:val="14"/>
                <w:szCs w:val="20"/>
                <w:lang w:val="es-419" w:bidi="es-419"/>
              </w:rPr>
              <w:t>0.5 R* (cmptos sol( {A3}</w:t>
            </w:r>
          </w:p>
        </w:tc>
        <w:tc>
          <w:tcPr>
            <w:tcW w:w="3218" w:type="dxa"/>
            <w:tcBorders>
              <w:left w:val="single" w:sz="4" w:space="0" w:color="000000"/>
            </w:tcBorders>
          </w:tcPr>
          <w:p w14:paraId="267E24A1" w14:textId="77777777" w:rsidR="0020668B" w:rsidRPr="00036F5B" w:rsidRDefault="00895439">
            <w:pPr>
              <w:pStyle w:val="TableParagraph"/>
              <w:spacing w:line="163" w:lineRule="exact"/>
              <w:ind w:left="105"/>
              <w:rPr>
                <w:sz w:val="14"/>
                <w:szCs w:val="20"/>
              </w:rPr>
            </w:pPr>
            <w:r w:rsidRPr="00036F5B">
              <w:rPr>
                <w:sz w:val="14"/>
                <w:szCs w:val="20"/>
                <w:lang w:val="es-419" w:bidi="es-419"/>
              </w:rPr>
              <w:t>4; 10*** - Polonia</w:t>
            </w:r>
          </w:p>
        </w:tc>
      </w:tr>
      <w:tr w:rsidR="0020668B" w14:paraId="6DE1D973" w14:textId="77777777">
        <w:trPr>
          <w:trHeight w:val="184"/>
        </w:trPr>
        <w:tc>
          <w:tcPr>
            <w:tcW w:w="2158" w:type="dxa"/>
            <w:tcBorders>
              <w:right w:val="single" w:sz="4" w:space="0" w:color="000000"/>
            </w:tcBorders>
          </w:tcPr>
          <w:p w14:paraId="261DCDE9" w14:textId="77777777" w:rsidR="0020668B" w:rsidRPr="00036F5B" w:rsidRDefault="00895439">
            <w:pPr>
              <w:pStyle w:val="TableParagraph"/>
              <w:ind w:left="117"/>
              <w:rPr>
                <w:sz w:val="14"/>
                <w:szCs w:val="20"/>
              </w:rPr>
            </w:pPr>
            <w:r w:rsidRPr="00036F5B">
              <w:rPr>
                <w:spacing w:val="-2"/>
                <w:sz w:val="14"/>
                <w:szCs w:val="20"/>
                <w:lang w:val="es-419" w:bidi="es-419"/>
              </w:rPr>
              <w:t>NÍQUEL No.</w:t>
            </w:r>
          </w:p>
        </w:tc>
        <w:tc>
          <w:tcPr>
            <w:tcW w:w="890" w:type="dxa"/>
            <w:tcBorders>
              <w:left w:val="single" w:sz="4" w:space="0" w:color="000000"/>
              <w:right w:val="single" w:sz="4" w:space="0" w:color="000000"/>
            </w:tcBorders>
          </w:tcPr>
          <w:p w14:paraId="60712F2C" w14:textId="77777777" w:rsidR="0020668B" w:rsidRPr="00036F5B" w:rsidRDefault="00895439">
            <w:pPr>
              <w:pStyle w:val="TableParagraph"/>
              <w:ind w:right="137"/>
              <w:jc w:val="right"/>
              <w:rPr>
                <w:sz w:val="14"/>
                <w:szCs w:val="20"/>
              </w:rPr>
            </w:pPr>
            <w:r w:rsidRPr="00036F5B">
              <w:rPr>
                <w:spacing w:val="-2"/>
                <w:sz w:val="14"/>
                <w:szCs w:val="20"/>
                <w:lang w:val="es-419" w:bidi="es-419"/>
              </w:rPr>
              <w:t>7440-02-0</w:t>
            </w:r>
          </w:p>
        </w:tc>
        <w:tc>
          <w:tcPr>
            <w:tcW w:w="895" w:type="dxa"/>
            <w:tcBorders>
              <w:left w:val="single" w:sz="4" w:space="0" w:color="000000"/>
              <w:right w:val="single" w:sz="4" w:space="0" w:color="000000"/>
            </w:tcBorders>
          </w:tcPr>
          <w:p w14:paraId="712B886B"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231-111-4</w:t>
            </w:r>
          </w:p>
        </w:tc>
        <w:tc>
          <w:tcPr>
            <w:tcW w:w="1941" w:type="dxa"/>
            <w:tcBorders>
              <w:left w:val="single" w:sz="4" w:space="0" w:color="000000"/>
              <w:right w:val="single" w:sz="4" w:space="0" w:color="000000"/>
            </w:tcBorders>
          </w:tcPr>
          <w:p w14:paraId="2E1D5E1E" w14:textId="77777777" w:rsidR="0020668B" w:rsidRPr="00036F5B" w:rsidRDefault="00895439">
            <w:pPr>
              <w:pStyle w:val="TableParagraph"/>
              <w:ind w:left="104"/>
              <w:rPr>
                <w:sz w:val="14"/>
                <w:szCs w:val="20"/>
              </w:rPr>
            </w:pPr>
            <w:r w:rsidRPr="00036F5B">
              <w:rPr>
                <w:sz w:val="14"/>
                <w:szCs w:val="20"/>
                <w:lang w:val="es-419" w:bidi="es-419"/>
              </w:rPr>
              <w:t>1 (metal) 1</w:t>
            </w:r>
          </w:p>
        </w:tc>
        <w:tc>
          <w:tcPr>
            <w:tcW w:w="2287" w:type="dxa"/>
            <w:tcBorders>
              <w:left w:val="single" w:sz="4" w:space="0" w:color="000000"/>
              <w:right w:val="single" w:sz="4" w:space="0" w:color="000000"/>
            </w:tcBorders>
          </w:tcPr>
          <w:p w14:paraId="37B07872" w14:textId="77777777" w:rsidR="0020668B" w:rsidRPr="00036F5B" w:rsidRDefault="00895439">
            <w:pPr>
              <w:pStyle w:val="TableParagraph"/>
              <w:ind w:left="104"/>
              <w:rPr>
                <w:sz w:val="14"/>
                <w:szCs w:val="20"/>
              </w:rPr>
            </w:pPr>
            <w:r w:rsidRPr="00036F5B">
              <w:rPr>
                <w:sz w:val="14"/>
                <w:szCs w:val="20"/>
                <w:lang w:val="es-419" w:bidi="es-419"/>
              </w:rPr>
              <w:t>1.5 I* (ele) {A5}</w:t>
            </w:r>
          </w:p>
        </w:tc>
        <w:tc>
          <w:tcPr>
            <w:tcW w:w="3218" w:type="dxa"/>
            <w:tcBorders>
              <w:left w:val="single" w:sz="4" w:space="0" w:color="000000"/>
            </w:tcBorders>
          </w:tcPr>
          <w:p w14:paraId="08097533" w14:textId="77777777" w:rsidR="0020668B" w:rsidRPr="00036F5B" w:rsidRDefault="00895439">
            <w:pPr>
              <w:pStyle w:val="TableParagraph"/>
              <w:ind w:left="105"/>
              <w:rPr>
                <w:sz w:val="14"/>
                <w:szCs w:val="20"/>
              </w:rPr>
            </w:pPr>
            <w:r w:rsidRPr="00036F5B">
              <w:rPr>
                <w:sz w:val="14"/>
                <w:szCs w:val="20"/>
                <w:lang w:val="es-419" w:bidi="es-419"/>
              </w:rPr>
              <w:t>0.05; 0.1 *** - Dinamarca</w:t>
            </w:r>
          </w:p>
        </w:tc>
      </w:tr>
      <w:tr w:rsidR="0020668B" w14:paraId="7B4C5706" w14:textId="77777777">
        <w:trPr>
          <w:trHeight w:val="182"/>
        </w:trPr>
        <w:tc>
          <w:tcPr>
            <w:tcW w:w="2158" w:type="dxa"/>
            <w:tcBorders>
              <w:right w:val="single" w:sz="4" w:space="0" w:color="000000"/>
            </w:tcBorders>
          </w:tcPr>
          <w:p w14:paraId="0C600C43"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5BC32700"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68BC21D6"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146AEBBB" w14:textId="77777777" w:rsidR="0020668B" w:rsidRPr="00036F5B" w:rsidRDefault="00895439">
            <w:pPr>
              <w:pStyle w:val="TableParagraph"/>
              <w:spacing w:line="163" w:lineRule="exact"/>
              <w:ind w:left="104"/>
              <w:rPr>
                <w:sz w:val="14"/>
                <w:szCs w:val="20"/>
              </w:rPr>
            </w:pPr>
            <w:r w:rsidRPr="00036F5B">
              <w:rPr>
                <w:sz w:val="14"/>
                <w:szCs w:val="20"/>
                <w:lang w:val="es-419" w:bidi="es-419"/>
              </w:rPr>
              <w:t>(cmptos sol) 1</w:t>
            </w:r>
          </w:p>
        </w:tc>
        <w:tc>
          <w:tcPr>
            <w:tcW w:w="2287" w:type="dxa"/>
            <w:tcBorders>
              <w:left w:val="single" w:sz="4" w:space="0" w:color="000000"/>
              <w:right w:val="single" w:sz="4" w:space="0" w:color="000000"/>
            </w:tcBorders>
          </w:tcPr>
          <w:p w14:paraId="64E2285E" w14:textId="77777777" w:rsidR="0020668B" w:rsidRPr="00036F5B" w:rsidRDefault="00895439">
            <w:pPr>
              <w:pStyle w:val="TableParagraph"/>
              <w:spacing w:line="163" w:lineRule="exact"/>
              <w:ind w:left="104"/>
              <w:rPr>
                <w:sz w:val="14"/>
                <w:szCs w:val="20"/>
              </w:rPr>
            </w:pPr>
            <w:r w:rsidRPr="00036F5B">
              <w:rPr>
                <w:sz w:val="14"/>
                <w:szCs w:val="20"/>
                <w:lang w:val="es-419" w:bidi="es-419"/>
              </w:rPr>
              <w:t>1.1 I* (cmptos sol) {A4}</w:t>
            </w:r>
          </w:p>
        </w:tc>
        <w:tc>
          <w:tcPr>
            <w:tcW w:w="3218" w:type="dxa"/>
            <w:tcBorders>
              <w:left w:val="single" w:sz="4" w:space="0" w:color="000000"/>
            </w:tcBorders>
          </w:tcPr>
          <w:p w14:paraId="53338A45" w14:textId="77777777" w:rsidR="0020668B" w:rsidRPr="00036F5B" w:rsidRDefault="0020668B">
            <w:pPr>
              <w:pStyle w:val="TableParagraph"/>
              <w:spacing w:line="240" w:lineRule="auto"/>
              <w:rPr>
                <w:rFonts w:ascii="Times New Roman"/>
                <w:sz w:val="14"/>
                <w:szCs w:val="20"/>
              </w:rPr>
            </w:pPr>
          </w:p>
        </w:tc>
      </w:tr>
      <w:tr w:rsidR="0020668B" w14:paraId="0992BBDC" w14:textId="77777777">
        <w:trPr>
          <w:trHeight w:val="183"/>
        </w:trPr>
        <w:tc>
          <w:tcPr>
            <w:tcW w:w="2158" w:type="dxa"/>
            <w:tcBorders>
              <w:right w:val="single" w:sz="4" w:space="0" w:color="000000"/>
            </w:tcBorders>
          </w:tcPr>
          <w:p w14:paraId="3AB378D7"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122FAD18"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4A103527"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6AD4054A" w14:textId="77777777" w:rsidR="0020668B" w:rsidRPr="00036F5B" w:rsidRDefault="00895439">
            <w:pPr>
              <w:pStyle w:val="TableParagraph"/>
              <w:spacing w:line="163" w:lineRule="exact"/>
              <w:ind w:left="104"/>
              <w:rPr>
                <w:sz w:val="14"/>
                <w:szCs w:val="20"/>
              </w:rPr>
            </w:pPr>
            <w:r w:rsidRPr="00036F5B">
              <w:rPr>
                <w:sz w:val="14"/>
                <w:szCs w:val="20"/>
                <w:lang w:val="es-419" w:bidi="es-419"/>
              </w:rPr>
              <w:t>(cmptos insol)</w:t>
            </w:r>
          </w:p>
        </w:tc>
        <w:tc>
          <w:tcPr>
            <w:tcW w:w="2287" w:type="dxa"/>
            <w:tcBorders>
              <w:left w:val="single" w:sz="4" w:space="0" w:color="000000"/>
              <w:right w:val="single" w:sz="4" w:space="0" w:color="000000"/>
            </w:tcBorders>
          </w:tcPr>
          <w:p w14:paraId="62DBC5D7" w14:textId="77777777" w:rsidR="0020668B" w:rsidRPr="00036F5B" w:rsidRDefault="00895439">
            <w:pPr>
              <w:pStyle w:val="TableParagraph"/>
              <w:spacing w:line="163" w:lineRule="exact"/>
              <w:ind w:left="104"/>
              <w:rPr>
                <w:sz w:val="14"/>
                <w:szCs w:val="20"/>
              </w:rPr>
            </w:pPr>
            <w:r w:rsidRPr="00036F5B">
              <w:rPr>
                <w:sz w:val="14"/>
                <w:szCs w:val="20"/>
                <w:lang w:val="es-419" w:bidi="es-419"/>
              </w:rPr>
              <w:t>1.2 I* (cmptos insol) {A1}</w:t>
            </w:r>
          </w:p>
        </w:tc>
        <w:tc>
          <w:tcPr>
            <w:tcW w:w="3218" w:type="dxa"/>
            <w:tcBorders>
              <w:left w:val="single" w:sz="4" w:space="0" w:color="000000"/>
            </w:tcBorders>
          </w:tcPr>
          <w:p w14:paraId="2441C0EB" w14:textId="77777777" w:rsidR="0020668B" w:rsidRPr="00036F5B" w:rsidRDefault="0020668B">
            <w:pPr>
              <w:pStyle w:val="TableParagraph"/>
              <w:spacing w:line="240" w:lineRule="auto"/>
              <w:rPr>
                <w:rFonts w:ascii="Times New Roman"/>
                <w:sz w:val="14"/>
                <w:szCs w:val="20"/>
              </w:rPr>
            </w:pPr>
          </w:p>
        </w:tc>
      </w:tr>
      <w:tr w:rsidR="0020668B" w14:paraId="221A5DA0" w14:textId="77777777">
        <w:trPr>
          <w:trHeight w:val="183"/>
        </w:trPr>
        <w:tc>
          <w:tcPr>
            <w:tcW w:w="2158" w:type="dxa"/>
            <w:tcBorders>
              <w:right w:val="single" w:sz="4" w:space="0" w:color="000000"/>
            </w:tcBorders>
          </w:tcPr>
          <w:p w14:paraId="5D3D9B25" w14:textId="77777777" w:rsidR="0020668B" w:rsidRPr="00036F5B" w:rsidRDefault="00895439">
            <w:pPr>
              <w:pStyle w:val="TableParagraph"/>
              <w:ind w:left="117"/>
              <w:rPr>
                <w:sz w:val="14"/>
                <w:szCs w:val="20"/>
              </w:rPr>
            </w:pPr>
            <w:r w:rsidRPr="00036F5B">
              <w:rPr>
                <w:spacing w:val="-2"/>
                <w:sz w:val="14"/>
                <w:szCs w:val="20"/>
                <w:lang w:val="es-419" w:bidi="es-419"/>
              </w:rPr>
              <w:t>SÍLICE++</w:t>
            </w:r>
          </w:p>
        </w:tc>
        <w:tc>
          <w:tcPr>
            <w:tcW w:w="890" w:type="dxa"/>
            <w:tcBorders>
              <w:left w:val="single" w:sz="4" w:space="0" w:color="000000"/>
              <w:right w:val="single" w:sz="4" w:space="0" w:color="000000"/>
            </w:tcBorders>
          </w:tcPr>
          <w:p w14:paraId="1F75CB70" w14:textId="77777777" w:rsidR="0020668B" w:rsidRPr="00036F5B" w:rsidRDefault="00895439">
            <w:pPr>
              <w:pStyle w:val="TableParagraph"/>
              <w:ind w:right="101"/>
              <w:jc w:val="right"/>
              <w:rPr>
                <w:sz w:val="14"/>
                <w:szCs w:val="20"/>
              </w:rPr>
            </w:pPr>
            <w:r w:rsidRPr="00036F5B">
              <w:rPr>
                <w:spacing w:val="-2"/>
                <w:sz w:val="14"/>
                <w:szCs w:val="20"/>
                <w:lang w:val="es-419" w:bidi="es-419"/>
              </w:rPr>
              <w:t>14808-60-7</w:t>
            </w:r>
          </w:p>
        </w:tc>
        <w:tc>
          <w:tcPr>
            <w:tcW w:w="895" w:type="dxa"/>
            <w:tcBorders>
              <w:left w:val="single" w:sz="4" w:space="0" w:color="000000"/>
              <w:right w:val="single" w:sz="4" w:space="0" w:color="000000"/>
            </w:tcBorders>
          </w:tcPr>
          <w:p w14:paraId="050A37DF"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238-878-4</w:t>
            </w:r>
          </w:p>
        </w:tc>
        <w:tc>
          <w:tcPr>
            <w:tcW w:w="1941" w:type="dxa"/>
            <w:tcBorders>
              <w:left w:val="single" w:sz="4" w:space="0" w:color="000000"/>
              <w:right w:val="single" w:sz="4" w:space="0" w:color="000000"/>
            </w:tcBorders>
          </w:tcPr>
          <w:p w14:paraId="740E119E" w14:textId="77777777" w:rsidR="0020668B" w:rsidRPr="00036F5B" w:rsidRDefault="00895439">
            <w:pPr>
              <w:pStyle w:val="TableParagraph"/>
              <w:ind w:left="104"/>
              <w:rPr>
                <w:sz w:val="14"/>
                <w:szCs w:val="20"/>
              </w:rPr>
            </w:pPr>
            <w:r w:rsidRPr="00036F5B">
              <w:rPr>
                <w:sz w:val="14"/>
                <w:szCs w:val="20"/>
                <w:lang w:val="es-419" w:bidi="es-419"/>
              </w:rPr>
              <w:t>0.1 R *</w:t>
            </w:r>
          </w:p>
        </w:tc>
        <w:tc>
          <w:tcPr>
            <w:tcW w:w="2287" w:type="dxa"/>
            <w:tcBorders>
              <w:left w:val="single" w:sz="4" w:space="0" w:color="000000"/>
              <w:right w:val="single" w:sz="4" w:space="0" w:color="000000"/>
            </w:tcBorders>
          </w:tcPr>
          <w:p w14:paraId="5AC6CFA9" w14:textId="77777777" w:rsidR="0020668B" w:rsidRPr="00036F5B" w:rsidRDefault="00895439">
            <w:pPr>
              <w:pStyle w:val="TableParagraph"/>
              <w:ind w:left="104"/>
              <w:rPr>
                <w:sz w:val="14"/>
                <w:szCs w:val="20"/>
              </w:rPr>
            </w:pPr>
            <w:r w:rsidRPr="00036F5B">
              <w:rPr>
                <w:sz w:val="14"/>
                <w:szCs w:val="20"/>
                <w:lang w:val="es-419" w:bidi="es-419"/>
              </w:rPr>
              <w:t>0.025 R* {A2}</w:t>
            </w:r>
          </w:p>
        </w:tc>
        <w:tc>
          <w:tcPr>
            <w:tcW w:w="3218" w:type="dxa"/>
            <w:tcBorders>
              <w:left w:val="single" w:sz="4" w:space="0" w:color="000000"/>
            </w:tcBorders>
          </w:tcPr>
          <w:p w14:paraId="18196A94" w14:textId="77777777" w:rsidR="0020668B" w:rsidRPr="00036F5B" w:rsidRDefault="00895439">
            <w:pPr>
              <w:pStyle w:val="TableParagraph"/>
              <w:ind w:left="105"/>
              <w:rPr>
                <w:sz w:val="14"/>
                <w:szCs w:val="20"/>
              </w:rPr>
            </w:pPr>
            <w:r w:rsidRPr="00036F5B">
              <w:rPr>
                <w:sz w:val="14"/>
                <w:szCs w:val="20"/>
                <w:lang w:val="es-419" w:bidi="es-419"/>
              </w:rPr>
              <w:t>0.1 (polvo respirable, fusionado) - Dinamarca</w:t>
            </w:r>
          </w:p>
        </w:tc>
      </w:tr>
      <w:tr w:rsidR="0020668B" w14:paraId="5A25AA21" w14:textId="77777777">
        <w:trPr>
          <w:trHeight w:val="183"/>
        </w:trPr>
        <w:tc>
          <w:tcPr>
            <w:tcW w:w="2158" w:type="dxa"/>
            <w:tcBorders>
              <w:right w:val="single" w:sz="4" w:space="0" w:color="000000"/>
            </w:tcBorders>
          </w:tcPr>
          <w:p w14:paraId="68867CE4"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0A7238C2"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5AF81C9A"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7B6E2DA3" w14:textId="77777777" w:rsidR="0020668B" w:rsidRPr="00036F5B" w:rsidRDefault="0020668B">
            <w:pPr>
              <w:pStyle w:val="TableParagraph"/>
              <w:spacing w:line="240" w:lineRule="auto"/>
              <w:rPr>
                <w:rFonts w:ascii="Times New Roman"/>
                <w:sz w:val="14"/>
                <w:szCs w:val="20"/>
              </w:rPr>
            </w:pPr>
          </w:p>
        </w:tc>
        <w:tc>
          <w:tcPr>
            <w:tcW w:w="2287" w:type="dxa"/>
            <w:tcBorders>
              <w:left w:val="single" w:sz="4" w:space="0" w:color="000000"/>
              <w:right w:val="single" w:sz="4" w:space="0" w:color="000000"/>
            </w:tcBorders>
          </w:tcPr>
          <w:p w14:paraId="4CD9C36B" w14:textId="77777777" w:rsidR="0020668B" w:rsidRPr="00036F5B" w:rsidRDefault="0020668B">
            <w:pPr>
              <w:pStyle w:val="TableParagraph"/>
              <w:spacing w:line="240" w:lineRule="auto"/>
              <w:rPr>
                <w:rFonts w:ascii="Times New Roman"/>
                <w:sz w:val="14"/>
                <w:szCs w:val="20"/>
              </w:rPr>
            </w:pPr>
          </w:p>
        </w:tc>
        <w:tc>
          <w:tcPr>
            <w:tcW w:w="3218" w:type="dxa"/>
            <w:tcBorders>
              <w:left w:val="single" w:sz="4" w:space="0" w:color="000000"/>
            </w:tcBorders>
          </w:tcPr>
          <w:p w14:paraId="592ACDCA" w14:textId="77777777" w:rsidR="0020668B" w:rsidRPr="00036F5B" w:rsidRDefault="00895439">
            <w:pPr>
              <w:pStyle w:val="TableParagraph"/>
              <w:spacing w:line="163" w:lineRule="exact"/>
              <w:ind w:left="105"/>
              <w:rPr>
                <w:sz w:val="14"/>
                <w:szCs w:val="20"/>
              </w:rPr>
            </w:pPr>
            <w:r w:rsidRPr="00036F5B">
              <w:rPr>
                <w:sz w:val="14"/>
                <w:szCs w:val="20"/>
                <w:lang w:val="es-419" w:bidi="es-419"/>
              </w:rPr>
              <w:t>0.2*** (polvo respirable, fusionado) - Dinamarca</w:t>
            </w:r>
          </w:p>
        </w:tc>
      </w:tr>
      <w:tr w:rsidR="0020668B" w14:paraId="6892AE36" w14:textId="77777777">
        <w:trPr>
          <w:trHeight w:val="183"/>
        </w:trPr>
        <w:tc>
          <w:tcPr>
            <w:tcW w:w="2158" w:type="dxa"/>
            <w:tcBorders>
              <w:right w:val="single" w:sz="4" w:space="0" w:color="000000"/>
            </w:tcBorders>
          </w:tcPr>
          <w:p w14:paraId="71FC9578" w14:textId="77777777" w:rsidR="0020668B" w:rsidRPr="00036F5B" w:rsidRDefault="00895439">
            <w:pPr>
              <w:pStyle w:val="TableParagraph"/>
              <w:ind w:left="189"/>
              <w:rPr>
                <w:sz w:val="14"/>
                <w:szCs w:val="20"/>
              </w:rPr>
            </w:pPr>
            <w:r w:rsidRPr="00036F5B">
              <w:rPr>
                <w:sz w:val="14"/>
                <w:szCs w:val="20"/>
                <w:lang w:val="es-419" w:bidi="es-419"/>
              </w:rPr>
              <w:t>(humo de sílice amorfa)</w:t>
            </w:r>
          </w:p>
        </w:tc>
        <w:tc>
          <w:tcPr>
            <w:tcW w:w="890" w:type="dxa"/>
            <w:tcBorders>
              <w:left w:val="single" w:sz="4" w:space="0" w:color="000000"/>
              <w:right w:val="single" w:sz="4" w:space="0" w:color="000000"/>
            </w:tcBorders>
          </w:tcPr>
          <w:p w14:paraId="01FF0280" w14:textId="77777777" w:rsidR="0020668B" w:rsidRPr="00036F5B" w:rsidRDefault="00895439">
            <w:pPr>
              <w:pStyle w:val="TableParagraph"/>
              <w:ind w:right="101"/>
              <w:jc w:val="right"/>
              <w:rPr>
                <w:sz w:val="14"/>
                <w:szCs w:val="20"/>
              </w:rPr>
            </w:pPr>
            <w:r w:rsidRPr="00036F5B">
              <w:rPr>
                <w:spacing w:val="-2"/>
                <w:sz w:val="14"/>
                <w:szCs w:val="20"/>
                <w:lang w:val="es-419" w:bidi="es-419"/>
              </w:rPr>
              <w:t>69012-64-2</w:t>
            </w:r>
          </w:p>
        </w:tc>
        <w:tc>
          <w:tcPr>
            <w:tcW w:w="895" w:type="dxa"/>
            <w:tcBorders>
              <w:left w:val="single" w:sz="4" w:space="0" w:color="000000"/>
              <w:right w:val="single" w:sz="4" w:space="0" w:color="000000"/>
            </w:tcBorders>
          </w:tcPr>
          <w:p w14:paraId="2F0F9D2D"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273-761-5</w:t>
            </w:r>
          </w:p>
        </w:tc>
        <w:tc>
          <w:tcPr>
            <w:tcW w:w="1941" w:type="dxa"/>
            <w:tcBorders>
              <w:left w:val="single" w:sz="4" w:space="0" w:color="000000"/>
              <w:right w:val="single" w:sz="4" w:space="0" w:color="000000"/>
            </w:tcBorders>
          </w:tcPr>
          <w:p w14:paraId="050D956E" w14:textId="77777777" w:rsidR="0020668B" w:rsidRPr="00036F5B" w:rsidRDefault="00895439">
            <w:pPr>
              <w:pStyle w:val="TableParagraph"/>
              <w:ind w:left="104"/>
              <w:rPr>
                <w:sz w:val="14"/>
                <w:szCs w:val="20"/>
              </w:rPr>
            </w:pPr>
            <w:r w:rsidRPr="00036F5B">
              <w:rPr>
                <w:spacing w:val="-5"/>
                <w:sz w:val="14"/>
                <w:szCs w:val="20"/>
                <w:lang w:val="es-419" w:bidi="es-419"/>
              </w:rPr>
              <w:t>0.8</w:t>
            </w:r>
          </w:p>
        </w:tc>
        <w:tc>
          <w:tcPr>
            <w:tcW w:w="2287" w:type="dxa"/>
            <w:tcBorders>
              <w:left w:val="single" w:sz="4" w:space="0" w:color="000000"/>
              <w:right w:val="single" w:sz="4" w:space="0" w:color="000000"/>
            </w:tcBorders>
          </w:tcPr>
          <w:p w14:paraId="752A4B6A" w14:textId="77777777" w:rsidR="0020668B" w:rsidRPr="00036F5B" w:rsidRDefault="00895439">
            <w:pPr>
              <w:pStyle w:val="TableParagraph"/>
              <w:ind w:left="104"/>
              <w:rPr>
                <w:sz w:val="14"/>
                <w:szCs w:val="20"/>
              </w:rPr>
            </w:pPr>
            <w:r w:rsidRPr="00036F5B">
              <w:rPr>
                <w:sz w:val="14"/>
                <w:szCs w:val="20"/>
                <w:lang w:val="es-419" w:bidi="es-419"/>
              </w:rPr>
              <w:t>3 R*</w:t>
            </w:r>
          </w:p>
        </w:tc>
        <w:tc>
          <w:tcPr>
            <w:tcW w:w="3218" w:type="dxa"/>
            <w:tcBorders>
              <w:left w:val="single" w:sz="4" w:space="0" w:color="000000"/>
            </w:tcBorders>
          </w:tcPr>
          <w:p w14:paraId="729C1305" w14:textId="77777777" w:rsidR="0020668B" w:rsidRPr="00036F5B" w:rsidRDefault="00895439">
            <w:pPr>
              <w:pStyle w:val="TableParagraph"/>
              <w:ind w:left="105"/>
              <w:rPr>
                <w:sz w:val="14"/>
                <w:szCs w:val="20"/>
              </w:rPr>
            </w:pPr>
            <w:r w:rsidRPr="00036F5B">
              <w:rPr>
                <w:sz w:val="14"/>
                <w:szCs w:val="20"/>
                <w:lang w:val="es-419" w:bidi="es-419"/>
              </w:rPr>
              <w:t>2 I*; 4 I*** - Dinamarca 4</w:t>
            </w:r>
          </w:p>
        </w:tc>
      </w:tr>
      <w:tr w:rsidR="0020668B" w:rsidRPr="00193630" w14:paraId="1FF80497" w14:textId="77777777">
        <w:trPr>
          <w:trHeight w:val="183"/>
        </w:trPr>
        <w:tc>
          <w:tcPr>
            <w:tcW w:w="2158" w:type="dxa"/>
            <w:tcBorders>
              <w:right w:val="single" w:sz="4" w:space="0" w:color="000000"/>
            </w:tcBorders>
          </w:tcPr>
          <w:p w14:paraId="5E323025" w14:textId="77777777" w:rsidR="0020668B" w:rsidRPr="00036F5B" w:rsidRDefault="00895439">
            <w:pPr>
              <w:pStyle w:val="TableParagraph"/>
              <w:spacing w:line="163" w:lineRule="exact"/>
              <w:ind w:left="117"/>
              <w:rPr>
                <w:sz w:val="14"/>
                <w:szCs w:val="20"/>
              </w:rPr>
            </w:pPr>
            <w:r w:rsidRPr="00036F5B">
              <w:rPr>
                <w:spacing w:val="-2"/>
                <w:sz w:val="14"/>
                <w:szCs w:val="20"/>
                <w:lang w:val="es-419" w:bidi="es-419"/>
              </w:rPr>
              <w:t>SILICIO+</w:t>
            </w:r>
          </w:p>
        </w:tc>
        <w:tc>
          <w:tcPr>
            <w:tcW w:w="890" w:type="dxa"/>
            <w:tcBorders>
              <w:left w:val="single" w:sz="4" w:space="0" w:color="000000"/>
              <w:right w:val="single" w:sz="4" w:space="0" w:color="000000"/>
            </w:tcBorders>
          </w:tcPr>
          <w:p w14:paraId="466DF62D" w14:textId="77777777" w:rsidR="0020668B" w:rsidRPr="00036F5B" w:rsidRDefault="00895439">
            <w:pPr>
              <w:pStyle w:val="TableParagraph"/>
              <w:spacing w:line="163" w:lineRule="exact"/>
              <w:ind w:right="137"/>
              <w:jc w:val="right"/>
              <w:rPr>
                <w:sz w:val="14"/>
                <w:szCs w:val="20"/>
              </w:rPr>
            </w:pPr>
            <w:r w:rsidRPr="00036F5B">
              <w:rPr>
                <w:spacing w:val="-2"/>
                <w:sz w:val="14"/>
                <w:szCs w:val="20"/>
                <w:lang w:val="es-419" w:bidi="es-419"/>
              </w:rPr>
              <w:t>7440-21-3</w:t>
            </w:r>
          </w:p>
        </w:tc>
        <w:tc>
          <w:tcPr>
            <w:tcW w:w="895" w:type="dxa"/>
            <w:tcBorders>
              <w:left w:val="single" w:sz="4" w:space="0" w:color="000000"/>
              <w:right w:val="single" w:sz="4" w:space="0" w:color="000000"/>
            </w:tcBorders>
          </w:tcPr>
          <w:p w14:paraId="0389E40F" w14:textId="77777777" w:rsidR="0020668B" w:rsidRPr="00036F5B" w:rsidRDefault="00895439">
            <w:pPr>
              <w:pStyle w:val="TableParagraph"/>
              <w:spacing w:line="163" w:lineRule="exact"/>
              <w:ind w:left="135" w:right="136"/>
              <w:jc w:val="center"/>
              <w:rPr>
                <w:sz w:val="14"/>
                <w:szCs w:val="20"/>
              </w:rPr>
            </w:pPr>
            <w:r w:rsidRPr="00036F5B">
              <w:rPr>
                <w:spacing w:val="-2"/>
                <w:sz w:val="14"/>
                <w:szCs w:val="20"/>
                <w:lang w:val="es-419" w:bidi="es-419"/>
              </w:rPr>
              <w:t>231-130-8</w:t>
            </w:r>
          </w:p>
        </w:tc>
        <w:tc>
          <w:tcPr>
            <w:tcW w:w="1941" w:type="dxa"/>
            <w:tcBorders>
              <w:left w:val="single" w:sz="4" w:space="0" w:color="000000"/>
              <w:right w:val="single" w:sz="4" w:space="0" w:color="000000"/>
            </w:tcBorders>
          </w:tcPr>
          <w:p w14:paraId="5BFEC068" w14:textId="77777777" w:rsidR="0020668B" w:rsidRPr="00036F5B" w:rsidRDefault="00895439">
            <w:pPr>
              <w:pStyle w:val="TableParagraph"/>
              <w:spacing w:line="163" w:lineRule="exact"/>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57282F05" w14:textId="77777777" w:rsidR="0020668B" w:rsidRPr="00036F5B" w:rsidRDefault="00895439">
            <w:pPr>
              <w:pStyle w:val="TableParagraph"/>
              <w:spacing w:line="163" w:lineRule="exact"/>
              <w:ind w:left="104"/>
              <w:rPr>
                <w:sz w:val="14"/>
                <w:szCs w:val="20"/>
              </w:rPr>
            </w:pPr>
            <w:r w:rsidRPr="00036F5B">
              <w:rPr>
                <w:sz w:val="14"/>
                <w:szCs w:val="20"/>
                <w:lang w:val="es-419" w:bidi="es-419"/>
              </w:rPr>
              <w:t>3 R*</w:t>
            </w:r>
          </w:p>
        </w:tc>
        <w:tc>
          <w:tcPr>
            <w:tcW w:w="3218" w:type="dxa"/>
            <w:tcBorders>
              <w:left w:val="single" w:sz="4" w:space="0" w:color="000000"/>
            </w:tcBorders>
          </w:tcPr>
          <w:p w14:paraId="3BA0B978" w14:textId="77777777" w:rsidR="0020668B" w:rsidRPr="00193630" w:rsidRDefault="00895439">
            <w:pPr>
              <w:pStyle w:val="TableParagraph"/>
              <w:spacing w:line="163" w:lineRule="exact"/>
              <w:ind w:left="105"/>
              <w:rPr>
                <w:sz w:val="14"/>
                <w:szCs w:val="20"/>
                <w:lang w:val="pt-BR"/>
              </w:rPr>
            </w:pPr>
            <w:r w:rsidRPr="00193630">
              <w:rPr>
                <w:sz w:val="14"/>
                <w:szCs w:val="20"/>
                <w:lang w:val="pt-BR" w:bidi="es-419"/>
              </w:rPr>
              <w:t>R* (aerosol); 10 I* (aerosol) - Dinamarca</w:t>
            </w:r>
          </w:p>
        </w:tc>
      </w:tr>
      <w:tr w:rsidR="0020668B" w14:paraId="243A9983" w14:textId="77777777">
        <w:trPr>
          <w:trHeight w:val="183"/>
        </w:trPr>
        <w:tc>
          <w:tcPr>
            <w:tcW w:w="2158" w:type="dxa"/>
            <w:tcBorders>
              <w:right w:val="single" w:sz="4" w:space="0" w:color="000000"/>
            </w:tcBorders>
          </w:tcPr>
          <w:p w14:paraId="08D4E016" w14:textId="77777777" w:rsidR="0020668B" w:rsidRPr="00036F5B" w:rsidRDefault="00895439">
            <w:pPr>
              <w:pStyle w:val="TableParagraph"/>
              <w:ind w:left="117"/>
              <w:rPr>
                <w:sz w:val="14"/>
                <w:szCs w:val="20"/>
              </w:rPr>
            </w:pPr>
            <w:r w:rsidRPr="00036F5B">
              <w:rPr>
                <w:spacing w:val="-2"/>
                <w:sz w:val="14"/>
                <w:szCs w:val="20"/>
                <w:lang w:val="es-419" w:bidi="es-419"/>
              </w:rPr>
              <w:t>TITANIO+</w:t>
            </w:r>
          </w:p>
        </w:tc>
        <w:tc>
          <w:tcPr>
            <w:tcW w:w="890" w:type="dxa"/>
            <w:tcBorders>
              <w:left w:val="single" w:sz="4" w:space="0" w:color="000000"/>
              <w:right w:val="single" w:sz="4" w:space="0" w:color="000000"/>
            </w:tcBorders>
          </w:tcPr>
          <w:p w14:paraId="69A56D8D" w14:textId="77777777" w:rsidR="0020668B" w:rsidRPr="00036F5B" w:rsidRDefault="00895439">
            <w:pPr>
              <w:pStyle w:val="TableParagraph"/>
              <w:ind w:right="137"/>
              <w:jc w:val="right"/>
              <w:rPr>
                <w:sz w:val="14"/>
                <w:szCs w:val="20"/>
              </w:rPr>
            </w:pPr>
            <w:r w:rsidRPr="00036F5B">
              <w:rPr>
                <w:spacing w:val="-2"/>
                <w:sz w:val="14"/>
                <w:szCs w:val="20"/>
                <w:lang w:val="es-419" w:bidi="es-419"/>
              </w:rPr>
              <w:t>7440-32-6</w:t>
            </w:r>
          </w:p>
        </w:tc>
        <w:tc>
          <w:tcPr>
            <w:tcW w:w="895" w:type="dxa"/>
            <w:tcBorders>
              <w:left w:val="single" w:sz="4" w:space="0" w:color="000000"/>
              <w:right w:val="single" w:sz="4" w:space="0" w:color="000000"/>
            </w:tcBorders>
          </w:tcPr>
          <w:p w14:paraId="0A68B7F5"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231-142-3</w:t>
            </w:r>
          </w:p>
        </w:tc>
        <w:tc>
          <w:tcPr>
            <w:tcW w:w="1941" w:type="dxa"/>
            <w:tcBorders>
              <w:left w:val="single" w:sz="4" w:space="0" w:color="000000"/>
              <w:right w:val="single" w:sz="4" w:space="0" w:color="000000"/>
            </w:tcBorders>
          </w:tcPr>
          <w:p w14:paraId="6E65DD89" w14:textId="77777777" w:rsidR="0020668B" w:rsidRPr="00036F5B" w:rsidRDefault="00895439">
            <w:pPr>
              <w:pStyle w:val="TableParagraph"/>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54F0BF10" w14:textId="77777777" w:rsidR="0020668B" w:rsidRPr="00036F5B" w:rsidRDefault="00895439">
            <w:pPr>
              <w:pStyle w:val="TableParagraph"/>
              <w:ind w:left="104"/>
              <w:rPr>
                <w:sz w:val="14"/>
                <w:szCs w:val="20"/>
              </w:rPr>
            </w:pPr>
            <w:r w:rsidRPr="00036F5B">
              <w:rPr>
                <w:sz w:val="14"/>
                <w:szCs w:val="20"/>
                <w:lang w:val="es-419" w:bidi="es-419"/>
              </w:rPr>
              <w:t>3 R*</w:t>
            </w:r>
          </w:p>
        </w:tc>
        <w:tc>
          <w:tcPr>
            <w:tcW w:w="3218" w:type="dxa"/>
            <w:tcBorders>
              <w:left w:val="single" w:sz="4" w:space="0" w:color="000000"/>
            </w:tcBorders>
          </w:tcPr>
          <w:p w14:paraId="32DEB10A" w14:textId="77777777" w:rsidR="0020668B" w:rsidRPr="00036F5B" w:rsidRDefault="00895439">
            <w:pPr>
              <w:pStyle w:val="TableParagraph"/>
              <w:ind w:left="105"/>
              <w:rPr>
                <w:sz w:val="14"/>
                <w:szCs w:val="20"/>
              </w:rPr>
            </w:pPr>
            <w:r w:rsidRPr="00036F5B">
              <w:rPr>
                <w:position w:val="1"/>
                <w:sz w:val="14"/>
                <w:szCs w:val="20"/>
                <w:lang w:val="es-419" w:bidi="es-419"/>
              </w:rPr>
              <w:t>1.5 R* (como TiO</w:t>
            </w:r>
            <w:r w:rsidRPr="00036F5B">
              <w:rPr>
                <w:sz w:val="14"/>
                <w:szCs w:val="20"/>
                <w:lang w:val="es-419" w:bidi="es-419"/>
              </w:rPr>
              <w:t>2</w:t>
            </w:r>
            <w:r w:rsidRPr="00036F5B">
              <w:rPr>
                <w:position w:val="1"/>
                <w:sz w:val="14"/>
                <w:szCs w:val="20"/>
                <w:lang w:val="es-419" w:bidi="es-419"/>
              </w:rPr>
              <w:t>) - Alemania</w:t>
            </w:r>
          </w:p>
        </w:tc>
      </w:tr>
      <w:tr w:rsidR="0020668B" w14:paraId="500750A2" w14:textId="77777777">
        <w:trPr>
          <w:trHeight w:val="183"/>
        </w:trPr>
        <w:tc>
          <w:tcPr>
            <w:tcW w:w="2158" w:type="dxa"/>
            <w:tcBorders>
              <w:right w:val="single" w:sz="4" w:space="0" w:color="000000"/>
            </w:tcBorders>
          </w:tcPr>
          <w:p w14:paraId="771FF800" w14:textId="77777777" w:rsidR="0020668B" w:rsidRPr="00036F5B" w:rsidRDefault="00895439">
            <w:pPr>
              <w:pStyle w:val="TableParagraph"/>
              <w:spacing w:line="163" w:lineRule="exact"/>
              <w:ind w:left="117"/>
              <w:rPr>
                <w:sz w:val="14"/>
                <w:szCs w:val="20"/>
              </w:rPr>
            </w:pPr>
            <w:r w:rsidRPr="00036F5B">
              <w:rPr>
                <w:sz w:val="14"/>
                <w:szCs w:val="20"/>
                <w:lang w:val="es-419" w:bidi="es-419"/>
              </w:rPr>
              <w:t>DIÓXIDO DE TITANIO</w:t>
            </w:r>
          </w:p>
        </w:tc>
        <w:tc>
          <w:tcPr>
            <w:tcW w:w="890" w:type="dxa"/>
            <w:tcBorders>
              <w:left w:val="single" w:sz="4" w:space="0" w:color="000000"/>
              <w:right w:val="single" w:sz="4" w:space="0" w:color="000000"/>
            </w:tcBorders>
          </w:tcPr>
          <w:p w14:paraId="207A07CC" w14:textId="77777777" w:rsidR="0020668B" w:rsidRPr="00036F5B" w:rsidRDefault="00895439">
            <w:pPr>
              <w:pStyle w:val="TableParagraph"/>
              <w:spacing w:line="163" w:lineRule="exact"/>
              <w:ind w:right="101"/>
              <w:jc w:val="right"/>
              <w:rPr>
                <w:sz w:val="14"/>
                <w:szCs w:val="20"/>
              </w:rPr>
            </w:pPr>
            <w:r w:rsidRPr="00036F5B">
              <w:rPr>
                <w:spacing w:val="-2"/>
                <w:sz w:val="14"/>
                <w:szCs w:val="20"/>
                <w:lang w:val="es-419" w:bidi="es-419"/>
              </w:rPr>
              <w:t>13463-67-7</w:t>
            </w:r>
          </w:p>
        </w:tc>
        <w:tc>
          <w:tcPr>
            <w:tcW w:w="895" w:type="dxa"/>
            <w:tcBorders>
              <w:left w:val="single" w:sz="4" w:space="0" w:color="000000"/>
              <w:right w:val="single" w:sz="4" w:space="0" w:color="000000"/>
            </w:tcBorders>
          </w:tcPr>
          <w:p w14:paraId="0489D0E4" w14:textId="77777777" w:rsidR="0020668B" w:rsidRPr="00036F5B" w:rsidRDefault="00895439">
            <w:pPr>
              <w:pStyle w:val="TableParagraph"/>
              <w:spacing w:line="163" w:lineRule="exact"/>
              <w:ind w:left="135" w:right="136"/>
              <w:jc w:val="center"/>
              <w:rPr>
                <w:sz w:val="14"/>
                <w:szCs w:val="20"/>
              </w:rPr>
            </w:pPr>
            <w:r w:rsidRPr="00036F5B">
              <w:rPr>
                <w:spacing w:val="-2"/>
                <w:sz w:val="14"/>
                <w:szCs w:val="20"/>
                <w:lang w:val="es-419" w:bidi="es-419"/>
              </w:rPr>
              <w:t>236-675-5</w:t>
            </w:r>
          </w:p>
        </w:tc>
        <w:tc>
          <w:tcPr>
            <w:tcW w:w="1941" w:type="dxa"/>
            <w:tcBorders>
              <w:left w:val="single" w:sz="4" w:space="0" w:color="000000"/>
              <w:right w:val="single" w:sz="4" w:space="0" w:color="000000"/>
            </w:tcBorders>
          </w:tcPr>
          <w:p w14:paraId="361F5BA6" w14:textId="77777777" w:rsidR="0020668B" w:rsidRPr="00036F5B" w:rsidRDefault="00895439">
            <w:pPr>
              <w:pStyle w:val="TableParagraph"/>
              <w:spacing w:line="163" w:lineRule="exact"/>
              <w:ind w:left="104"/>
              <w:rPr>
                <w:sz w:val="14"/>
                <w:szCs w:val="20"/>
              </w:rPr>
            </w:pPr>
            <w:r w:rsidRPr="00036F5B">
              <w:rPr>
                <w:sz w:val="14"/>
                <w:szCs w:val="20"/>
                <w:lang w:val="es-419" w:bidi="es-419"/>
              </w:rPr>
              <w:t>15 (polvo)</w:t>
            </w:r>
          </w:p>
        </w:tc>
        <w:tc>
          <w:tcPr>
            <w:tcW w:w="2287" w:type="dxa"/>
            <w:tcBorders>
              <w:left w:val="single" w:sz="4" w:space="0" w:color="000000"/>
              <w:right w:val="single" w:sz="4" w:space="0" w:color="000000"/>
            </w:tcBorders>
          </w:tcPr>
          <w:p w14:paraId="6C0BB835" w14:textId="77777777" w:rsidR="0020668B" w:rsidRPr="00036F5B" w:rsidRDefault="00895439">
            <w:pPr>
              <w:pStyle w:val="TableParagraph"/>
              <w:spacing w:line="163" w:lineRule="exact"/>
              <w:ind w:left="104"/>
              <w:rPr>
                <w:sz w:val="14"/>
                <w:szCs w:val="20"/>
              </w:rPr>
            </w:pPr>
            <w:r w:rsidRPr="00036F5B">
              <w:rPr>
                <w:sz w:val="14"/>
                <w:szCs w:val="20"/>
                <w:lang w:val="es-419" w:bidi="es-419"/>
              </w:rPr>
              <w:t>10 {A4}</w:t>
            </w:r>
          </w:p>
        </w:tc>
        <w:tc>
          <w:tcPr>
            <w:tcW w:w="3218" w:type="dxa"/>
            <w:tcBorders>
              <w:left w:val="single" w:sz="4" w:space="0" w:color="000000"/>
            </w:tcBorders>
          </w:tcPr>
          <w:p w14:paraId="18A6BF58" w14:textId="77777777" w:rsidR="0020668B" w:rsidRPr="00036F5B" w:rsidRDefault="00895439">
            <w:pPr>
              <w:pStyle w:val="TableParagraph"/>
              <w:spacing w:line="163" w:lineRule="exact"/>
              <w:ind w:left="105"/>
              <w:rPr>
                <w:sz w:val="14"/>
                <w:szCs w:val="20"/>
              </w:rPr>
            </w:pPr>
            <w:r w:rsidRPr="00036F5B">
              <w:rPr>
                <w:sz w:val="14"/>
                <w:szCs w:val="20"/>
                <w:lang w:val="es-419" w:bidi="es-419"/>
              </w:rPr>
              <w:t>1.5 R* - Alemania 1</w:t>
            </w:r>
          </w:p>
        </w:tc>
      </w:tr>
      <w:tr w:rsidR="0020668B" w14:paraId="049A004E" w14:textId="77777777">
        <w:trPr>
          <w:trHeight w:val="183"/>
        </w:trPr>
        <w:tc>
          <w:tcPr>
            <w:tcW w:w="2158" w:type="dxa"/>
            <w:tcBorders>
              <w:right w:val="single" w:sz="4" w:space="0" w:color="000000"/>
            </w:tcBorders>
          </w:tcPr>
          <w:p w14:paraId="43AD437F" w14:textId="77777777" w:rsidR="0020668B" w:rsidRPr="00036F5B" w:rsidRDefault="00895439">
            <w:pPr>
              <w:pStyle w:val="TableParagraph"/>
              <w:ind w:left="117"/>
              <w:rPr>
                <w:sz w:val="14"/>
                <w:szCs w:val="20"/>
              </w:rPr>
            </w:pPr>
            <w:r w:rsidRPr="00036F5B">
              <w:rPr>
                <w:spacing w:val="-2"/>
                <w:sz w:val="14"/>
                <w:szCs w:val="20"/>
                <w:lang w:val="es-419" w:bidi="es-419"/>
              </w:rPr>
              <w:t>TUNGSTENO</w:t>
            </w:r>
          </w:p>
        </w:tc>
        <w:tc>
          <w:tcPr>
            <w:tcW w:w="890" w:type="dxa"/>
            <w:tcBorders>
              <w:left w:val="single" w:sz="4" w:space="0" w:color="000000"/>
              <w:right w:val="single" w:sz="4" w:space="0" w:color="000000"/>
            </w:tcBorders>
          </w:tcPr>
          <w:p w14:paraId="69034782" w14:textId="77777777" w:rsidR="0020668B" w:rsidRPr="00036F5B" w:rsidRDefault="00895439">
            <w:pPr>
              <w:pStyle w:val="TableParagraph"/>
              <w:ind w:right="137"/>
              <w:jc w:val="right"/>
              <w:rPr>
                <w:sz w:val="14"/>
                <w:szCs w:val="20"/>
              </w:rPr>
            </w:pPr>
            <w:r w:rsidRPr="00036F5B">
              <w:rPr>
                <w:spacing w:val="-2"/>
                <w:sz w:val="14"/>
                <w:szCs w:val="20"/>
                <w:lang w:val="es-419" w:bidi="es-419"/>
              </w:rPr>
              <w:t>7440-33-7</w:t>
            </w:r>
          </w:p>
        </w:tc>
        <w:tc>
          <w:tcPr>
            <w:tcW w:w="895" w:type="dxa"/>
            <w:tcBorders>
              <w:left w:val="single" w:sz="4" w:space="0" w:color="000000"/>
              <w:right w:val="single" w:sz="4" w:space="0" w:color="000000"/>
            </w:tcBorders>
          </w:tcPr>
          <w:p w14:paraId="3DDB4767"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231-143-9</w:t>
            </w:r>
          </w:p>
        </w:tc>
        <w:tc>
          <w:tcPr>
            <w:tcW w:w="1941" w:type="dxa"/>
            <w:tcBorders>
              <w:left w:val="single" w:sz="4" w:space="0" w:color="000000"/>
              <w:right w:val="single" w:sz="4" w:space="0" w:color="000000"/>
            </w:tcBorders>
          </w:tcPr>
          <w:p w14:paraId="204F19F4" w14:textId="77777777" w:rsidR="0020668B" w:rsidRPr="00036F5B" w:rsidRDefault="00895439">
            <w:pPr>
              <w:pStyle w:val="TableParagraph"/>
              <w:ind w:left="104"/>
              <w:rPr>
                <w:sz w:val="14"/>
                <w:szCs w:val="20"/>
              </w:rPr>
            </w:pPr>
            <w:r w:rsidRPr="00036F5B">
              <w:rPr>
                <w:sz w:val="14"/>
                <w:szCs w:val="20"/>
                <w:lang w:val="es-419" w:bidi="es-419"/>
              </w:rPr>
              <w:t>5 R*</w:t>
            </w:r>
          </w:p>
        </w:tc>
        <w:tc>
          <w:tcPr>
            <w:tcW w:w="2287" w:type="dxa"/>
            <w:tcBorders>
              <w:left w:val="single" w:sz="4" w:space="0" w:color="000000"/>
              <w:right w:val="single" w:sz="4" w:space="0" w:color="000000"/>
            </w:tcBorders>
          </w:tcPr>
          <w:p w14:paraId="15A36FD3" w14:textId="77777777" w:rsidR="0020668B" w:rsidRPr="00036F5B" w:rsidRDefault="00895439">
            <w:pPr>
              <w:pStyle w:val="TableParagraph"/>
              <w:ind w:left="104"/>
              <w:rPr>
                <w:sz w:val="14"/>
                <w:szCs w:val="20"/>
              </w:rPr>
            </w:pPr>
            <w:r w:rsidRPr="00036F5B">
              <w:rPr>
                <w:sz w:val="14"/>
                <w:szCs w:val="20"/>
                <w:lang w:val="es-419" w:bidi="es-419"/>
              </w:rPr>
              <w:t>5, 10 STEL*** (cmptos insol)</w:t>
            </w:r>
          </w:p>
        </w:tc>
        <w:tc>
          <w:tcPr>
            <w:tcW w:w="3218" w:type="dxa"/>
            <w:tcBorders>
              <w:left w:val="single" w:sz="4" w:space="0" w:color="000000"/>
            </w:tcBorders>
          </w:tcPr>
          <w:p w14:paraId="3A059E63" w14:textId="77777777" w:rsidR="0020668B" w:rsidRPr="00036F5B" w:rsidRDefault="00895439">
            <w:pPr>
              <w:pStyle w:val="TableParagraph"/>
              <w:ind w:left="105"/>
              <w:rPr>
                <w:sz w:val="14"/>
                <w:szCs w:val="20"/>
              </w:rPr>
            </w:pPr>
            <w:r w:rsidRPr="00036F5B">
              <w:rPr>
                <w:sz w:val="14"/>
                <w:szCs w:val="20"/>
                <w:lang w:val="es-419" w:bidi="es-419"/>
              </w:rPr>
              <w:t>I * (aerosol); 2 I **** (aerosol) - Austria</w:t>
            </w:r>
          </w:p>
        </w:tc>
      </w:tr>
      <w:tr w:rsidR="0020668B" w14:paraId="05BBAC61" w14:textId="77777777">
        <w:trPr>
          <w:trHeight w:val="183"/>
        </w:trPr>
        <w:tc>
          <w:tcPr>
            <w:tcW w:w="2158" w:type="dxa"/>
            <w:tcBorders>
              <w:right w:val="single" w:sz="4" w:space="0" w:color="000000"/>
            </w:tcBorders>
          </w:tcPr>
          <w:p w14:paraId="230A56A0"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5EAA0AFF"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3C74AE6E"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63548AF9" w14:textId="77777777" w:rsidR="0020668B" w:rsidRPr="00036F5B" w:rsidRDefault="0020668B">
            <w:pPr>
              <w:pStyle w:val="TableParagraph"/>
              <w:spacing w:line="240" w:lineRule="auto"/>
              <w:rPr>
                <w:rFonts w:ascii="Times New Roman"/>
                <w:sz w:val="14"/>
                <w:szCs w:val="20"/>
              </w:rPr>
            </w:pPr>
          </w:p>
        </w:tc>
        <w:tc>
          <w:tcPr>
            <w:tcW w:w="2287" w:type="dxa"/>
            <w:tcBorders>
              <w:left w:val="single" w:sz="4" w:space="0" w:color="000000"/>
              <w:right w:val="single" w:sz="4" w:space="0" w:color="000000"/>
            </w:tcBorders>
          </w:tcPr>
          <w:p w14:paraId="3D646A91" w14:textId="77777777" w:rsidR="0020668B" w:rsidRPr="00036F5B" w:rsidRDefault="00895439">
            <w:pPr>
              <w:pStyle w:val="TableParagraph"/>
              <w:spacing w:line="163" w:lineRule="exact"/>
              <w:ind w:left="104"/>
              <w:rPr>
                <w:sz w:val="14"/>
                <w:szCs w:val="20"/>
              </w:rPr>
            </w:pPr>
            <w:r w:rsidRPr="00036F5B">
              <w:rPr>
                <w:sz w:val="14"/>
                <w:szCs w:val="20"/>
                <w:lang w:val="es-419" w:bidi="es-419"/>
              </w:rPr>
              <w:t>1, 3 STEL*** (cmptos sol)</w:t>
            </w:r>
          </w:p>
        </w:tc>
        <w:tc>
          <w:tcPr>
            <w:tcW w:w="3218" w:type="dxa"/>
            <w:tcBorders>
              <w:left w:val="single" w:sz="4" w:space="0" w:color="000000"/>
            </w:tcBorders>
          </w:tcPr>
          <w:p w14:paraId="50591D08" w14:textId="77777777" w:rsidR="0020668B" w:rsidRPr="00036F5B" w:rsidRDefault="0020668B">
            <w:pPr>
              <w:pStyle w:val="TableParagraph"/>
              <w:spacing w:line="240" w:lineRule="auto"/>
              <w:rPr>
                <w:rFonts w:ascii="Times New Roman"/>
                <w:sz w:val="14"/>
                <w:szCs w:val="20"/>
              </w:rPr>
            </w:pPr>
          </w:p>
        </w:tc>
      </w:tr>
      <w:tr w:rsidR="0020668B" w14:paraId="388765DA" w14:textId="77777777">
        <w:trPr>
          <w:trHeight w:val="183"/>
        </w:trPr>
        <w:tc>
          <w:tcPr>
            <w:tcW w:w="2158" w:type="dxa"/>
            <w:tcBorders>
              <w:right w:val="single" w:sz="4" w:space="0" w:color="000000"/>
            </w:tcBorders>
          </w:tcPr>
          <w:p w14:paraId="0BD0AB01" w14:textId="77777777" w:rsidR="0020668B" w:rsidRPr="00036F5B" w:rsidRDefault="00895439">
            <w:pPr>
              <w:pStyle w:val="TableParagraph"/>
              <w:ind w:left="117"/>
              <w:rPr>
                <w:sz w:val="14"/>
                <w:szCs w:val="20"/>
              </w:rPr>
            </w:pPr>
            <w:r w:rsidRPr="00036F5B">
              <w:rPr>
                <w:spacing w:val="-2"/>
                <w:sz w:val="14"/>
                <w:szCs w:val="20"/>
                <w:lang w:val="es-419" w:bidi="es-419"/>
              </w:rPr>
              <w:t>VANADIO</w:t>
            </w:r>
          </w:p>
        </w:tc>
        <w:tc>
          <w:tcPr>
            <w:tcW w:w="890" w:type="dxa"/>
            <w:tcBorders>
              <w:left w:val="single" w:sz="4" w:space="0" w:color="000000"/>
              <w:right w:val="single" w:sz="4" w:space="0" w:color="000000"/>
            </w:tcBorders>
          </w:tcPr>
          <w:p w14:paraId="5F3D0DD1" w14:textId="77777777" w:rsidR="0020668B" w:rsidRPr="00036F5B" w:rsidRDefault="00895439">
            <w:pPr>
              <w:pStyle w:val="TableParagraph"/>
              <w:ind w:right="137"/>
              <w:jc w:val="right"/>
              <w:rPr>
                <w:sz w:val="14"/>
                <w:szCs w:val="20"/>
              </w:rPr>
            </w:pPr>
            <w:r w:rsidRPr="00036F5B">
              <w:rPr>
                <w:spacing w:val="-2"/>
                <w:sz w:val="14"/>
                <w:szCs w:val="20"/>
                <w:lang w:val="es-419" w:bidi="es-419"/>
              </w:rPr>
              <w:t>7440-62-2</w:t>
            </w:r>
          </w:p>
        </w:tc>
        <w:tc>
          <w:tcPr>
            <w:tcW w:w="895" w:type="dxa"/>
            <w:tcBorders>
              <w:left w:val="single" w:sz="4" w:space="0" w:color="000000"/>
              <w:right w:val="single" w:sz="4" w:space="0" w:color="000000"/>
            </w:tcBorders>
          </w:tcPr>
          <w:p w14:paraId="4447FD91" w14:textId="77777777" w:rsidR="0020668B" w:rsidRPr="00036F5B" w:rsidRDefault="00895439">
            <w:pPr>
              <w:pStyle w:val="TableParagraph"/>
              <w:ind w:left="135" w:right="136"/>
              <w:jc w:val="center"/>
              <w:rPr>
                <w:sz w:val="14"/>
                <w:szCs w:val="20"/>
              </w:rPr>
            </w:pPr>
            <w:r w:rsidRPr="00036F5B">
              <w:rPr>
                <w:spacing w:val="-2"/>
                <w:sz w:val="14"/>
                <w:szCs w:val="20"/>
                <w:lang w:val="es-419" w:bidi="es-419"/>
              </w:rPr>
              <w:t>231-171-1</w:t>
            </w:r>
          </w:p>
        </w:tc>
        <w:tc>
          <w:tcPr>
            <w:tcW w:w="1941" w:type="dxa"/>
            <w:tcBorders>
              <w:left w:val="single" w:sz="4" w:space="0" w:color="000000"/>
              <w:right w:val="single" w:sz="4" w:space="0" w:color="000000"/>
            </w:tcBorders>
          </w:tcPr>
          <w:p w14:paraId="18D77A12" w14:textId="77777777" w:rsidR="0020668B" w:rsidRPr="00036F5B" w:rsidRDefault="00895439">
            <w:pPr>
              <w:pStyle w:val="TableParagraph"/>
              <w:ind w:left="104"/>
              <w:rPr>
                <w:sz w:val="14"/>
                <w:szCs w:val="20"/>
              </w:rPr>
            </w:pPr>
            <w:r w:rsidRPr="00036F5B">
              <w:rPr>
                <w:position w:val="1"/>
                <w:sz w:val="14"/>
                <w:szCs w:val="20"/>
                <w:lang w:val="es-419" w:bidi="es-419"/>
              </w:rPr>
              <w:t>0.1 CL** (humo como V</w:t>
            </w:r>
            <w:r w:rsidRPr="00036F5B">
              <w:rPr>
                <w:spacing w:val="-4"/>
                <w:sz w:val="14"/>
                <w:szCs w:val="20"/>
                <w:lang w:val="es-419" w:bidi="es-419"/>
              </w:rPr>
              <w:t>2</w:t>
            </w:r>
            <w:r w:rsidRPr="00036F5B">
              <w:rPr>
                <w:spacing w:val="-4"/>
                <w:position w:val="1"/>
                <w:sz w:val="14"/>
                <w:szCs w:val="20"/>
                <w:lang w:val="es-419" w:bidi="es-419"/>
              </w:rPr>
              <w:t>O</w:t>
            </w:r>
            <w:r w:rsidRPr="00036F5B">
              <w:rPr>
                <w:spacing w:val="-4"/>
                <w:sz w:val="14"/>
                <w:szCs w:val="20"/>
                <w:lang w:val="es-419" w:bidi="es-419"/>
              </w:rPr>
              <w:t>5</w:t>
            </w:r>
            <w:r w:rsidRPr="00036F5B">
              <w:rPr>
                <w:spacing w:val="-4"/>
                <w:position w:val="1"/>
                <w:sz w:val="14"/>
                <w:szCs w:val="20"/>
                <w:lang w:val="es-419" w:bidi="es-419"/>
              </w:rPr>
              <w:t>)</w:t>
            </w:r>
          </w:p>
        </w:tc>
        <w:tc>
          <w:tcPr>
            <w:tcW w:w="2287" w:type="dxa"/>
            <w:tcBorders>
              <w:left w:val="single" w:sz="4" w:space="0" w:color="000000"/>
              <w:right w:val="single" w:sz="4" w:space="0" w:color="000000"/>
            </w:tcBorders>
          </w:tcPr>
          <w:p w14:paraId="1D72C894" w14:textId="77777777" w:rsidR="0020668B" w:rsidRPr="00036F5B" w:rsidRDefault="00895439">
            <w:pPr>
              <w:pStyle w:val="TableParagraph"/>
              <w:ind w:left="104"/>
              <w:rPr>
                <w:sz w:val="14"/>
                <w:szCs w:val="20"/>
              </w:rPr>
            </w:pPr>
            <w:r w:rsidRPr="00036F5B">
              <w:rPr>
                <w:sz w:val="14"/>
                <w:szCs w:val="20"/>
                <w:lang w:val="es-419" w:bidi="es-419"/>
              </w:rPr>
              <w:t>0.05 I* (como V) {A3}</w:t>
            </w:r>
          </w:p>
        </w:tc>
        <w:tc>
          <w:tcPr>
            <w:tcW w:w="3218" w:type="dxa"/>
            <w:tcBorders>
              <w:left w:val="single" w:sz="4" w:space="0" w:color="000000"/>
            </w:tcBorders>
          </w:tcPr>
          <w:p w14:paraId="5785868B" w14:textId="77777777" w:rsidR="0020668B" w:rsidRPr="00036F5B" w:rsidRDefault="00895439">
            <w:pPr>
              <w:pStyle w:val="TableParagraph"/>
              <w:ind w:left="105"/>
              <w:rPr>
                <w:sz w:val="14"/>
                <w:szCs w:val="20"/>
              </w:rPr>
            </w:pPr>
            <w:r w:rsidRPr="00036F5B">
              <w:rPr>
                <w:sz w:val="14"/>
                <w:szCs w:val="20"/>
                <w:lang w:val="es-419" w:bidi="es-419"/>
              </w:rPr>
              <w:t>0.5 I* (aerosol); 1 I*** (aerosol) - Austria</w:t>
            </w:r>
          </w:p>
        </w:tc>
      </w:tr>
      <w:tr w:rsidR="0020668B" w:rsidRPr="00B4097B" w14:paraId="61E2CDC9" w14:textId="77777777">
        <w:trPr>
          <w:trHeight w:val="183"/>
        </w:trPr>
        <w:tc>
          <w:tcPr>
            <w:tcW w:w="2158" w:type="dxa"/>
            <w:tcBorders>
              <w:right w:val="single" w:sz="4" w:space="0" w:color="000000"/>
            </w:tcBorders>
          </w:tcPr>
          <w:p w14:paraId="3D5B307D" w14:textId="77777777" w:rsidR="0020668B" w:rsidRPr="00036F5B" w:rsidRDefault="0020668B">
            <w:pPr>
              <w:pStyle w:val="TableParagraph"/>
              <w:spacing w:line="240" w:lineRule="auto"/>
              <w:rPr>
                <w:rFonts w:ascii="Times New Roman"/>
                <w:sz w:val="14"/>
                <w:szCs w:val="20"/>
              </w:rPr>
            </w:pPr>
          </w:p>
        </w:tc>
        <w:tc>
          <w:tcPr>
            <w:tcW w:w="890" w:type="dxa"/>
            <w:tcBorders>
              <w:left w:val="single" w:sz="4" w:space="0" w:color="000000"/>
              <w:right w:val="single" w:sz="4" w:space="0" w:color="000000"/>
            </w:tcBorders>
          </w:tcPr>
          <w:p w14:paraId="6E601282" w14:textId="77777777" w:rsidR="0020668B" w:rsidRPr="00036F5B" w:rsidRDefault="0020668B">
            <w:pPr>
              <w:pStyle w:val="TableParagraph"/>
              <w:spacing w:line="240" w:lineRule="auto"/>
              <w:rPr>
                <w:rFonts w:ascii="Times New Roman"/>
                <w:sz w:val="14"/>
                <w:szCs w:val="20"/>
              </w:rPr>
            </w:pPr>
          </w:p>
        </w:tc>
        <w:tc>
          <w:tcPr>
            <w:tcW w:w="895" w:type="dxa"/>
            <w:tcBorders>
              <w:left w:val="single" w:sz="4" w:space="0" w:color="000000"/>
              <w:right w:val="single" w:sz="4" w:space="0" w:color="000000"/>
            </w:tcBorders>
          </w:tcPr>
          <w:p w14:paraId="76B30307" w14:textId="77777777" w:rsidR="0020668B" w:rsidRPr="00036F5B" w:rsidRDefault="0020668B">
            <w:pPr>
              <w:pStyle w:val="TableParagraph"/>
              <w:spacing w:line="240" w:lineRule="auto"/>
              <w:rPr>
                <w:rFonts w:ascii="Times New Roman"/>
                <w:sz w:val="14"/>
                <w:szCs w:val="20"/>
              </w:rPr>
            </w:pPr>
          </w:p>
        </w:tc>
        <w:tc>
          <w:tcPr>
            <w:tcW w:w="1941" w:type="dxa"/>
            <w:tcBorders>
              <w:left w:val="single" w:sz="4" w:space="0" w:color="000000"/>
              <w:right w:val="single" w:sz="4" w:space="0" w:color="000000"/>
            </w:tcBorders>
          </w:tcPr>
          <w:p w14:paraId="4C8822D8" w14:textId="77777777" w:rsidR="0020668B" w:rsidRPr="00193630" w:rsidRDefault="00895439">
            <w:pPr>
              <w:pStyle w:val="TableParagraph"/>
              <w:spacing w:line="163" w:lineRule="exact"/>
              <w:ind w:left="104"/>
              <w:rPr>
                <w:sz w:val="14"/>
                <w:szCs w:val="20"/>
                <w:lang w:val="pt-BR"/>
              </w:rPr>
            </w:pPr>
            <w:r w:rsidRPr="00193630">
              <w:rPr>
                <w:position w:val="1"/>
                <w:sz w:val="14"/>
                <w:szCs w:val="20"/>
                <w:lang w:val="pt-BR" w:bidi="es-419"/>
              </w:rPr>
              <w:t>0.5 R* CL** (polvo como V</w:t>
            </w:r>
            <w:r w:rsidRPr="00193630">
              <w:rPr>
                <w:spacing w:val="-4"/>
                <w:sz w:val="14"/>
                <w:szCs w:val="20"/>
                <w:lang w:val="pt-BR" w:bidi="es-419"/>
              </w:rPr>
              <w:t>2</w:t>
            </w:r>
            <w:r w:rsidRPr="00193630">
              <w:rPr>
                <w:spacing w:val="-4"/>
                <w:position w:val="1"/>
                <w:sz w:val="14"/>
                <w:szCs w:val="20"/>
                <w:lang w:val="pt-BR" w:bidi="es-419"/>
              </w:rPr>
              <w:t>O</w:t>
            </w:r>
            <w:r w:rsidRPr="00193630">
              <w:rPr>
                <w:spacing w:val="-4"/>
                <w:sz w:val="14"/>
                <w:szCs w:val="20"/>
                <w:lang w:val="pt-BR" w:bidi="es-419"/>
              </w:rPr>
              <w:t>5</w:t>
            </w:r>
            <w:r w:rsidRPr="00193630">
              <w:rPr>
                <w:spacing w:val="-4"/>
                <w:position w:val="1"/>
                <w:sz w:val="14"/>
                <w:szCs w:val="20"/>
                <w:lang w:val="pt-BR" w:bidi="es-419"/>
              </w:rPr>
              <w:t>)</w:t>
            </w:r>
          </w:p>
        </w:tc>
        <w:tc>
          <w:tcPr>
            <w:tcW w:w="2287" w:type="dxa"/>
            <w:tcBorders>
              <w:left w:val="single" w:sz="4" w:space="0" w:color="000000"/>
              <w:right w:val="single" w:sz="4" w:space="0" w:color="000000"/>
            </w:tcBorders>
          </w:tcPr>
          <w:p w14:paraId="1DADA9B0" w14:textId="77777777" w:rsidR="0020668B" w:rsidRPr="00193630" w:rsidRDefault="0020668B">
            <w:pPr>
              <w:pStyle w:val="TableParagraph"/>
              <w:spacing w:line="240" w:lineRule="auto"/>
              <w:rPr>
                <w:rFonts w:ascii="Times New Roman"/>
                <w:sz w:val="14"/>
                <w:szCs w:val="20"/>
                <w:lang w:val="pt-BR"/>
              </w:rPr>
            </w:pPr>
          </w:p>
        </w:tc>
        <w:tc>
          <w:tcPr>
            <w:tcW w:w="3218" w:type="dxa"/>
            <w:tcBorders>
              <w:left w:val="single" w:sz="4" w:space="0" w:color="000000"/>
            </w:tcBorders>
          </w:tcPr>
          <w:p w14:paraId="2A538A06" w14:textId="77777777" w:rsidR="0020668B" w:rsidRPr="00036F5B" w:rsidRDefault="00895439">
            <w:pPr>
              <w:pStyle w:val="TableParagraph"/>
              <w:spacing w:line="163" w:lineRule="exact"/>
              <w:ind w:left="105"/>
              <w:rPr>
                <w:sz w:val="14"/>
                <w:szCs w:val="20"/>
                <w:lang w:val="es-CO"/>
              </w:rPr>
            </w:pPr>
            <w:r w:rsidRPr="00036F5B">
              <w:rPr>
                <w:position w:val="1"/>
                <w:sz w:val="14"/>
                <w:szCs w:val="20"/>
                <w:lang w:val="es-419" w:bidi="es-419"/>
              </w:rPr>
              <w:t>0.01 (como V</w:t>
            </w:r>
            <w:r w:rsidRPr="00036F5B">
              <w:rPr>
                <w:sz w:val="14"/>
                <w:szCs w:val="20"/>
                <w:lang w:val="es-419" w:bidi="es-419"/>
              </w:rPr>
              <w:t>2</w:t>
            </w:r>
            <w:r w:rsidRPr="00036F5B">
              <w:rPr>
                <w:position w:val="1"/>
                <w:sz w:val="14"/>
                <w:szCs w:val="20"/>
                <w:lang w:val="es-419" w:bidi="es-419"/>
              </w:rPr>
              <w:t>O</w:t>
            </w:r>
            <w:r w:rsidRPr="00036F5B">
              <w:rPr>
                <w:sz w:val="14"/>
                <w:szCs w:val="20"/>
                <w:lang w:val="es-419" w:bidi="es-419"/>
              </w:rPr>
              <w:t>s</w:t>
            </w:r>
            <w:r w:rsidRPr="00036F5B">
              <w:rPr>
                <w:position w:val="1"/>
                <w:sz w:val="14"/>
                <w:szCs w:val="20"/>
                <w:lang w:val="es-419" w:bidi="es-419"/>
              </w:rPr>
              <w:t>); 0.03*** (como V</w:t>
            </w:r>
            <w:r w:rsidRPr="00036F5B">
              <w:rPr>
                <w:sz w:val="14"/>
                <w:szCs w:val="20"/>
                <w:lang w:val="es-419" w:bidi="es-419"/>
              </w:rPr>
              <w:t>2</w:t>
            </w:r>
            <w:r w:rsidRPr="00036F5B">
              <w:rPr>
                <w:position w:val="1"/>
                <w:sz w:val="14"/>
                <w:szCs w:val="20"/>
                <w:lang w:val="es-419" w:bidi="es-419"/>
              </w:rPr>
              <w:t>O</w:t>
            </w:r>
            <w:r w:rsidRPr="00036F5B">
              <w:rPr>
                <w:sz w:val="14"/>
                <w:szCs w:val="20"/>
                <w:lang w:val="es-419" w:bidi="es-419"/>
              </w:rPr>
              <w:t>s</w:t>
            </w:r>
            <w:r w:rsidRPr="00036F5B">
              <w:rPr>
                <w:position w:val="1"/>
                <w:sz w:val="14"/>
                <w:szCs w:val="20"/>
                <w:lang w:val="es-419" w:bidi="es-419"/>
              </w:rPr>
              <w:t>) - Países Bajos</w:t>
            </w:r>
          </w:p>
        </w:tc>
      </w:tr>
      <w:tr w:rsidR="0020668B" w:rsidRPr="00B4097B" w14:paraId="0A43E195" w14:textId="77777777">
        <w:trPr>
          <w:trHeight w:val="185"/>
        </w:trPr>
        <w:tc>
          <w:tcPr>
            <w:tcW w:w="2158" w:type="dxa"/>
            <w:tcBorders>
              <w:bottom w:val="single" w:sz="4" w:space="0" w:color="000000"/>
              <w:right w:val="single" w:sz="4" w:space="0" w:color="000000"/>
            </w:tcBorders>
          </w:tcPr>
          <w:p w14:paraId="54FD8E68" w14:textId="77777777" w:rsidR="0020668B" w:rsidRPr="00036F5B" w:rsidRDefault="00895439">
            <w:pPr>
              <w:pStyle w:val="TableParagraph"/>
              <w:spacing w:line="165" w:lineRule="exact"/>
              <w:ind w:left="117"/>
              <w:rPr>
                <w:sz w:val="14"/>
                <w:szCs w:val="20"/>
              </w:rPr>
            </w:pPr>
            <w:r w:rsidRPr="00036F5B">
              <w:rPr>
                <w:spacing w:val="-2"/>
                <w:sz w:val="14"/>
                <w:szCs w:val="20"/>
                <w:lang w:val="es-419" w:bidi="es-419"/>
              </w:rPr>
              <w:t>CIRCONIO</w:t>
            </w:r>
          </w:p>
        </w:tc>
        <w:tc>
          <w:tcPr>
            <w:tcW w:w="890" w:type="dxa"/>
            <w:tcBorders>
              <w:left w:val="single" w:sz="4" w:space="0" w:color="000000"/>
              <w:bottom w:val="single" w:sz="4" w:space="0" w:color="000000"/>
              <w:right w:val="single" w:sz="4" w:space="0" w:color="000000"/>
            </w:tcBorders>
          </w:tcPr>
          <w:p w14:paraId="1E4D0553" w14:textId="77777777" w:rsidR="0020668B" w:rsidRPr="00036F5B" w:rsidRDefault="00895439">
            <w:pPr>
              <w:pStyle w:val="TableParagraph"/>
              <w:spacing w:line="165" w:lineRule="exact"/>
              <w:ind w:right="137"/>
              <w:jc w:val="right"/>
              <w:rPr>
                <w:sz w:val="14"/>
                <w:szCs w:val="20"/>
              </w:rPr>
            </w:pPr>
            <w:r w:rsidRPr="00036F5B">
              <w:rPr>
                <w:spacing w:val="-2"/>
                <w:sz w:val="14"/>
                <w:szCs w:val="20"/>
                <w:lang w:val="es-419" w:bidi="es-419"/>
              </w:rPr>
              <w:t>7440-67-7</w:t>
            </w:r>
          </w:p>
        </w:tc>
        <w:tc>
          <w:tcPr>
            <w:tcW w:w="895" w:type="dxa"/>
            <w:tcBorders>
              <w:left w:val="single" w:sz="4" w:space="0" w:color="000000"/>
              <w:bottom w:val="single" w:sz="4" w:space="0" w:color="000000"/>
              <w:right w:val="single" w:sz="4" w:space="0" w:color="000000"/>
            </w:tcBorders>
          </w:tcPr>
          <w:p w14:paraId="0BD1F6F4" w14:textId="77777777" w:rsidR="0020668B" w:rsidRPr="00036F5B" w:rsidRDefault="00895439">
            <w:pPr>
              <w:pStyle w:val="TableParagraph"/>
              <w:spacing w:line="165" w:lineRule="exact"/>
              <w:ind w:left="135" w:right="136"/>
              <w:jc w:val="center"/>
              <w:rPr>
                <w:sz w:val="14"/>
                <w:szCs w:val="20"/>
              </w:rPr>
            </w:pPr>
            <w:r w:rsidRPr="00036F5B">
              <w:rPr>
                <w:spacing w:val="-2"/>
                <w:sz w:val="14"/>
                <w:szCs w:val="20"/>
                <w:lang w:val="es-419" w:bidi="es-419"/>
              </w:rPr>
              <w:t>231-176-9</w:t>
            </w:r>
          </w:p>
        </w:tc>
        <w:tc>
          <w:tcPr>
            <w:tcW w:w="1941" w:type="dxa"/>
            <w:tcBorders>
              <w:left w:val="single" w:sz="4" w:space="0" w:color="000000"/>
              <w:bottom w:val="single" w:sz="4" w:space="0" w:color="000000"/>
              <w:right w:val="single" w:sz="4" w:space="0" w:color="000000"/>
            </w:tcBorders>
          </w:tcPr>
          <w:p w14:paraId="10FBB227" w14:textId="77777777" w:rsidR="0020668B" w:rsidRPr="00036F5B" w:rsidRDefault="00895439">
            <w:pPr>
              <w:pStyle w:val="TableParagraph"/>
              <w:spacing w:line="165" w:lineRule="exact"/>
              <w:ind w:left="104"/>
              <w:rPr>
                <w:sz w:val="14"/>
                <w:szCs w:val="20"/>
              </w:rPr>
            </w:pPr>
            <w:r w:rsidRPr="00036F5B">
              <w:rPr>
                <w:sz w:val="14"/>
                <w:szCs w:val="20"/>
                <w:lang w:val="es-419" w:bidi="es-419"/>
              </w:rPr>
              <w:t>5 (cmptos Zr)</w:t>
            </w:r>
          </w:p>
        </w:tc>
        <w:tc>
          <w:tcPr>
            <w:tcW w:w="2287" w:type="dxa"/>
            <w:tcBorders>
              <w:left w:val="single" w:sz="4" w:space="0" w:color="000000"/>
              <w:bottom w:val="single" w:sz="4" w:space="0" w:color="000000"/>
              <w:right w:val="single" w:sz="4" w:space="0" w:color="000000"/>
            </w:tcBorders>
          </w:tcPr>
          <w:p w14:paraId="22EE4EE6" w14:textId="77777777" w:rsidR="0020668B" w:rsidRPr="00036F5B" w:rsidRDefault="00895439">
            <w:pPr>
              <w:pStyle w:val="TableParagraph"/>
              <w:spacing w:line="165" w:lineRule="exact"/>
              <w:ind w:left="104"/>
              <w:rPr>
                <w:sz w:val="14"/>
                <w:szCs w:val="20"/>
              </w:rPr>
            </w:pPr>
            <w:r w:rsidRPr="00036F5B">
              <w:rPr>
                <w:sz w:val="14"/>
                <w:szCs w:val="20"/>
                <w:lang w:val="es-419" w:bidi="es-419"/>
              </w:rPr>
              <w:t>5, 10 STEL*** (cmptos Zr) {A4}</w:t>
            </w:r>
          </w:p>
        </w:tc>
        <w:tc>
          <w:tcPr>
            <w:tcW w:w="3218" w:type="dxa"/>
            <w:tcBorders>
              <w:left w:val="single" w:sz="4" w:space="0" w:color="000000"/>
              <w:bottom w:val="single" w:sz="4" w:space="0" w:color="000000"/>
            </w:tcBorders>
          </w:tcPr>
          <w:p w14:paraId="2B558108" w14:textId="77777777" w:rsidR="0020668B" w:rsidRPr="00036F5B" w:rsidRDefault="00895439">
            <w:pPr>
              <w:pStyle w:val="TableParagraph"/>
              <w:spacing w:line="165" w:lineRule="exact"/>
              <w:ind w:left="105"/>
              <w:rPr>
                <w:sz w:val="14"/>
                <w:szCs w:val="20"/>
                <w:lang w:val="es-CO"/>
              </w:rPr>
            </w:pPr>
            <w:r w:rsidRPr="00036F5B">
              <w:rPr>
                <w:sz w:val="14"/>
                <w:szCs w:val="20"/>
                <w:lang w:val="es-419" w:bidi="es-419"/>
              </w:rPr>
              <w:t>1 I* (aerosol); 0,1 I*** (aerosol) - Alemania</w:t>
            </w:r>
          </w:p>
        </w:tc>
      </w:tr>
    </w:tbl>
    <w:p w14:paraId="353F00C2" w14:textId="77777777" w:rsidR="0020668B" w:rsidRPr="00036F5B" w:rsidRDefault="00895439">
      <w:pPr>
        <w:pStyle w:val="BodyText"/>
        <w:rPr>
          <w:sz w:val="18"/>
          <w:szCs w:val="18"/>
          <w:lang w:val="es-CO"/>
        </w:rPr>
      </w:pPr>
      <w:r w:rsidRPr="00036F5B">
        <w:rPr>
          <w:sz w:val="18"/>
          <w:szCs w:val="18"/>
          <w:lang w:val="es-419" w:bidi="es-419"/>
        </w:rPr>
        <w:t>R* - Fracción respirable R*** - Fracción respirable - Límite de exposición a corto plazo I* - Fracción inhalable I*** - Fracción inhalable - Límite de exposición a corto plazo</w:t>
      </w:r>
    </w:p>
    <w:p w14:paraId="4D0CDE3B" w14:textId="77777777" w:rsidR="0020668B" w:rsidRPr="00036F5B" w:rsidRDefault="00895439">
      <w:pPr>
        <w:pStyle w:val="BodyText"/>
        <w:spacing w:before="35" w:line="276" w:lineRule="auto"/>
        <w:ind w:right="380"/>
        <w:rPr>
          <w:sz w:val="18"/>
          <w:szCs w:val="18"/>
          <w:lang w:val="es-CO"/>
        </w:rPr>
      </w:pPr>
      <w:r w:rsidRPr="00036F5B">
        <w:rPr>
          <w:sz w:val="18"/>
          <w:szCs w:val="18"/>
          <w:lang w:val="es-419" w:bidi="es-419"/>
        </w:rPr>
        <w:t xml:space="preserve">** - Límite máximo *** - Límite de exposición a corto plazo + - Como partícula molesta cubierta bajo la norma "Partículas no reguladas de otra manera" de OSHA o "Partículas no clasificadas de otra manera" de ACGIH ++ - La sílice cristalina se vincula al producto tal como aparece en el envase. Sin embargo, las investigaciones indican que la sílice está presente en los humos de soldadura en la forma (no cristalina) amorfa Nro. - material reportable según la sección 313 de SARA Nro.- Material reportable como polvo o humo según la sección 313 de SARA </w:t>
      </w:r>
      <w:r w:rsidRPr="00036F5B">
        <w:rPr>
          <w:sz w:val="14"/>
          <w:szCs w:val="18"/>
          <w:lang w:val="es-419" w:bidi="es-419"/>
        </w:rPr>
        <w:t xml:space="preserve"> </w:t>
      </w:r>
      <w:r w:rsidRPr="00036F5B">
        <w:rPr>
          <w:sz w:val="18"/>
          <w:szCs w:val="18"/>
          <w:lang w:val="es-419" w:bidi="es-419"/>
        </w:rPr>
        <w:t xml:space="preserve"> – Límite de exposición recomendado (Recommended Exposure Limit, REL) y límite de exposición a corto plazo (Short Term Exposure Limit, STEL) del Instituto Nacional para la Seguridad y Salud Ocupacional (National Institute for Occupational Safety and Health, NIOSH) </w:t>
      </w:r>
      <w:r w:rsidRPr="00036F5B">
        <w:rPr>
          <w:sz w:val="14"/>
          <w:szCs w:val="18"/>
          <w:lang w:val="es-419" w:bidi="es-419"/>
        </w:rPr>
        <w:t xml:space="preserve"> </w:t>
      </w:r>
      <w:r w:rsidRPr="00036F5B">
        <w:rPr>
          <w:sz w:val="18"/>
          <w:szCs w:val="18"/>
          <w:lang w:val="es-419" w:bidi="es-419"/>
        </w:rPr>
        <w:t xml:space="preserve"> – el límite de 0.1 mg/m</w:t>
      </w:r>
      <w:r w:rsidRPr="00036F5B">
        <w:rPr>
          <w:position w:val="5"/>
          <w:sz w:val="11"/>
          <w:szCs w:val="18"/>
          <w:lang w:val="es-419" w:bidi="es-419"/>
        </w:rPr>
        <w:t xml:space="preserve">3 </w:t>
      </w:r>
      <w:r w:rsidRPr="00036F5B">
        <w:rPr>
          <w:sz w:val="18"/>
          <w:szCs w:val="18"/>
          <w:lang w:val="es-419" w:bidi="es-419"/>
        </w:rPr>
        <w:t xml:space="preserve">es para el Mn inhalable, actualizado en 2013 por la ACGIH </w:t>
      </w:r>
      <w:r w:rsidRPr="00036F5B">
        <w:rPr>
          <w:sz w:val="14"/>
          <w:szCs w:val="18"/>
          <w:lang w:val="es-419" w:bidi="es-419"/>
        </w:rPr>
        <w:t></w:t>
      </w:r>
      <w:r w:rsidRPr="00036F5B">
        <w:rPr>
          <w:sz w:val="14"/>
          <w:szCs w:val="18"/>
          <w:lang w:val="es-419" w:bidi="es-419"/>
        </w:rPr>
        <w:t xml:space="preserve"> </w:t>
      </w:r>
      <w:r w:rsidRPr="00036F5B">
        <w:rPr>
          <w:sz w:val="18"/>
          <w:szCs w:val="18"/>
          <w:lang w:val="es-419" w:bidi="es-419"/>
        </w:rPr>
        <w:t xml:space="preserve"> – el límite de 0.02 mg/m</w:t>
      </w:r>
      <w:r w:rsidRPr="00036F5B">
        <w:rPr>
          <w:position w:val="5"/>
          <w:sz w:val="11"/>
          <w:szCs w:val="18"/>
          <w:lang w:val="es-419" w:bidi="es-419"/>
        </w:rPr>
        <w:t xml:space="preserve">3 </w:t>
      </w:r>
      <w:r w:rsidRPr="00036F5B">
        <w:rPr>
          <w:sz w:val="18"/>
          <w:szCs w:val="18"/>
          <w:lang w:val="es-419" w:bidi="es-419"/>
        </w:rPr>
        <w:t xml:space="preserve"> es para el Mn respirable, actualizado en 2013 por la ACGIH, de Ele – elemento soluble – soluble insoluble – insoluble inorgánico – compuestos inorgánicos – compuestos NOS – no especificados de otra manera {A1} – carcinógeno confirmado en los humanos según la ACGIH {A2} – carcinógeno con sospecha de serlo en los humanos según la ACGIH {A3} – carcinógeno confirmado en los animales con relevancia desconocida en el ser humano según la ACGIH {A4} – no clasificado como carcinógeno en humanos según la ACGIH {A5} – no sospechoso como carcinógeno en humanos en su forma (no cristalina) según la ACGIH.</w:t>
      </w:r>
    </w:p>
    <w:p w14:paraId="01B6496A" w14:textId="77777777" w:rsidR="0020668B" w:rsidRPr="00036F5B" w:rsidRDefault="0020668B">
      <w:pPr>
        <w:pStyle w:val="BodyText"/>
        <w:spacing w:before="10"/>
        <w:ind w:left="0"/>
        <w:rPr>
          <w:szCs w:val="18"/>
          <w:lang w:val="es-CO"/>
        </w:rPr>
      </w:pPr>
    </w:p>
    <w:p w14:paraId="492B2207" w14:textId="77777777" w:rsidR="0020668B" w:rsidRPr="00036F5B" w:rsidRDefault="00895439">
      <w:pPr>
        <w:pStyle w:val="BodyText"/>
        <w:rPr>
          <w:sz w:val="18"/>
          <w:szCs w:val="18"/>
          <w:lang w:val="es-CO"/>
        </w:rPr>
      </w:pPr>
      <w:r w:rsidRPr="00036F5B">
        <w:rPr>
          <w:b/>
          <w:sz w:val="18"/>
          <w:szCs w:val="18"/>
          <w:lang w:val="es-419" w:bidi="es-419"/>
        </w:rPr>
        <w:t xml:space="preserve">VENTILACIÓN: </w:t>
      </w:r>
      <w:r w:rsidRPr="00036F5B">
        <w:rPr>
          <w:sz w:val="18"/>
          <w:szCs w:val="18"/>
          <w:lang w:val="es-419" w:bidi="es-419"/>
        </w:rPr>
        <w:t>utilizar suficiente ventilación y de escape local en la fuente de arco, o usar ambos, para mantener a los humos y gases de la zona de respiración del trabajador y en el área general por debajo</w:t>
      </w:r>
    </w:p>
    <w:p w14:paraId="16C53B11" w14:textId="77777777" w:rsidR="0020668B" w:rsidRPr="00036F5B" w:rsidRDefault="00895439">
      <w:pPr>
        <w:pStyle w:val="BodyText"/>
        <w:spacing w:before="35"/>
        <w:rPr>
          <w:sz w:val="18"/>
          <w:szCs w:val="18"/>
          <w:lang w:val="es-CO"/>
        </w:rPr>
      </w:pPr>
      <w:r w:rsidRPr="00036F5B">
        <w:rPr>
          <w:sz w:val="18"/>
          <w:szCs w:val="18"/>
          <w:lang w:val="es-419" w:bidi="es-419"/>
        </w:rPr>
        <w:t>de los límites de exposición PEL/TLV/OEL. Capacitar al soldador para mantener la cabeza fuera de los humos.</w:t>
      </w:r>
    </w:p>
    <w:p w14:paraId="2777C176" w14:textId="77777777" w:rsidR="0020668B" w:rsidRPr="00036F5B" w:rsidRDefault="00895439">
      <w:pPr>
        <w:pStyle w:val="BodyText"/>
        <w:spacing w:before="34" w:line="276" w:lineRule="auto"/>
        <w:rPr>
          <w:sz w:val="18"/>
          <w:szCs w:val="18"/>
          <w:lang w:val="es-CO"/>
        </w:rPr>
      </w:pPr>
      <w:r w:rsidRPr="00036F5B">
        <w:rPr>
          <w:b/>
          <w:sz w:val="18"/>
          <w:szCs w:val="18"/>
          <w:lang w:val="es-419" w:bidi="es-419"/>
        </w:rPr>
        <w:t xml:space="preserve">PROTECCIÓN RESPIRATORIA: </w:t>
      </w:r>
      <w:r w:rsidRPr="00036F5B">
        <w:rPr>
          <w:sz w:val="18"/>
          <w:szCs w:val="18"/>
          <w:lang w:val="es-419" w:bidi="es-419"/>
        </w:rPr>
        <w:t>utilizar un respirador contra humos o con suministro de aire aprobado por la NIOSH, o uno equivalente, al soldar en un espacio confinado o donde el escape local o la ventilación no permite que la exposición se mantenga por debajo de los límites normativos.</w:t>
      </w:r>
    </w:p>
    <w:p w14:paraId="38458DE1" w14:textId="77777777" w:rsidR="0020668B" w:rsidRPr="00036F5B" w:rsidRDefault="00895439">
      <w:pPr>
        <w:pStyle w:val="BodyText"/>
        <w:spacing w:line="276" w:lineRule="auto"/>
        <w:rPr>
          <w:sz w:val="18"/>
          <w:szCs w:val="18"/>
          <w:lang w:val="es-CO"/>
        </w:rPr>
      </w:pPr>
      <w:r w:rsidRPr="00036F5B">
        <w:rPr>
          <w:b/>
          <w:sz w:val="18"/>
          <w:szCs w:val="18"/>
          <w:lang w:val="es-419" w:bidi="es-419"/>
        </w:rPr>
        <w:t xml:space="preserve">PROTECCIÓN OCULAR: </w:t>
      </w:r>
      <w:r w:rsidRPr="00036F5B">
        <w:rPr>
          <w:sz w:val="18"/>
          <w:szCs w:val="18"/>
          <w:lang w:val="es-419" w:bidi="es-419"/>
        </w:rPr>
        <w:t>utilizar un casco o máscara con lentes filtrantes. Como regla general. comenzar por utilizar las gafas con el número de lentes con filtro 14. Ajustar si es necesario al seleccionar la careta con el número de lentes con filtro más claro o más oscuro. Proporcionar filtros y gafas de protección anti resplandor, de ser necesario, para proteger a otros del resplandor que se emite al soldar por arco eléctrico.</w:t>
      </w:r>
    </w:p>
    <w:p w14:paraId="5F60CB8D" w14:textId="77777777" w:rsidR="0020668B" w:rsidRPr="00036F5B" w:rsidRDefault="00895439">
      <w:pPr>
        <w:pStyle w:val="BodyText"/>
        <w:spacing w:line="276" w:lineRule="auto"/>
        <w:ind w:right="409"/>
        <w:rPr>
          <w:sz w:val="18"/>
          <w:szCs w:val="18"/>
          <w:lang w:val="es-CO"/>
        </w:rPr>
      </w:pPr>
      <w:r w:rsidRPr="00036F5B">
        <w:rPr>
          <w:b/>
          <w:sz w:val="18"/>
          <w:szCs w:val="18"/>
          <w:lang w:val="es-419" w:bidi="es-419"/>
        </w:rPr>
        <w:t xml:space="preserve">ROPA PROTECTORA: </w:t>
      </w:r>
      <w:r w:rsidRPr="00036F5B">
        <w:rPr>
          <w:sz w:val="18"/>
          <w:szCs w:val="18"/>
          <w:lang w:val="es-419" w:bidi="es-419"/>
        </w:rPr>
        <w:t>utilizar equipo de protección para las manos, la cabeza y el cuerpo que ayuda a prevenir lesiones por radiación, chispas y descargas eléctricas. Consultar el estándar ANSI Z49.1. Como mínimo, esto incluye guantes de soldador y máscara protectora, y puede incluir protectores para los brazos, delantales, cascos, protección para los hombros y ropa oscura no sintética. Capacitar al soldador a no tocar las partes eléctricas activas y a aislarse de la pieza de trabajo y de tierra.</w:t>
      </w:r>
    </w:p>
    <w:p w14:paraId="1F6DBFC2" w14:textId="77777777" w:rsidR="0020668B" w:rsidRPr="00036F5B" w:rsidRDefault="00895439">
      <w:pPr>
        <w:spacing w:before="1"/>
        <w:ind w:left="152"/>
        <w:rPr>
          <w:sz w:val="18"/>
          <w:szCs w:val="20"/>
          <w:lang w:val="es-CO"/>
        </w:rPr>
      </w:pPr>
      <w:r w:rsidRPr="00036F5B">
        <w:rPr>
          <w:b/>
          <w:sz w:val="18"/>
          <w:szCs w:val="20"/>
          <w:lang w:val="es-419" w:bidi="es-419"/>
        </w:rPr>
        <w:t xml:space="preserve">PROCEDIMIENTO PARA LA LIMPIEZA DE VERTIDOS O FUGAS: </w:t>
      </w:r>
      <w:r w:rsidRPr="00036F5B">
        <w:rPr>
          <w:sz w:val="18"/>
          <w:szCs w:val="20"/>
          <w:lang w:val="es-419" w:bidi="es-419"/>
        </w:rPr>
        <w:t>no aplica.</w:t>
      </w:r>
    </w:p>
    <w:p w14:paraId="50623FA8" w14:textId="77777777" w:rsidR="0020668B" w:rsidRPr="00036F5B" w:rsidRDefault="00895439">
      <w:pPr>
        <w:pStyle w:val="BodyText"/>
        <w:spacing w:before="35" w:after="3" w:line="276" w:lineRule="auto"/>
        <w:ind w:right="340"/>
        <w:rPr>
          <w:sz w:val="18"/>
          <w:szCs w:val="18"/>
          <w:lang w:val="es-CO"/>
        </w:rPr>
      </w:pPr>
      <w:r w:rsidRPr="00036F5B">
        <w:rPr>
          <w:b/>
          <w:sz w:val="18"/>
          <w:szCs w:val="18"/>
          <w:lang w:val="es-419" w:bidi="es-419"/>
        </w:rPr>
        <w:t xml:space="preserve">PRECAUCIONES ESPECIALES (IMPORTANTE): </w:t>
      </w:r>
      <w:r w:rsidRPr="00036F5B">
        <w:rPr>
          <w:sz w:val="18"/>
          <w:szCs w:val="18"/>
          <w:lang w:val="es-419" w:bidi="es-419"/>
        </w:rPr>
        <w:t>mantener la exposición por debajo de los límites de exposición PEL/TLV/OEL. Utilizar la supervisión de higiene industrial para asegurar que el uso que da a este material no genere exposiciones que excedan los límites de exposición PEL/TLV/OEL. Utilizar siempre ventilación por extracción. Consultar las siguientes fuentes para obtener información adicional importante: Estándar Nacional Estadounidense (ANSI) Z49.1 sobre seguridad en soldadura y corte, publicado por la Sociedad Estadounidense de Soladura, P.O. Box 351040, Miami, FL 33135 y la publicación 2206 (29 CFR 1910) de la OSHA, Oficina de Publicaciones del Gobierno de EE.UU., Washington, DC 20402.</w:t>
      </w:r>
    </w:p>
    <w:p w14:paraId="6430E320"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0EC63D9D">
          <v:group id="docshapegroup46" o:spid="_x0000_s2072" style="width:571.8pt;height:1pt;mso-position-horizontal-relative:char;mso-position-vertical-relative:line" coordsize="11436,20">
            <v:rect id="docshape47" o:spid="_x0000_s2073" style="position:absolute;width:11436;height:20" fillcolor="black" stroked="f"/>
            <w10:anchorlock/>
          </v:group>
        </w:pict>
      </w:r>
    </w:p>
    <w:p w14:paraId="42862D53" w14:textId="77777777" w:rsidR="0020668B" w:rsidRPr="00036F5B" w:rsidRDefault="00220E32">
      <w:pPr>
        <w:pStyle w:val="Heading1"/>
        <w:rPr>
          <w:sz w:val="18"/>
          <w:szCs w:val="18"/>
          <w:lang w:val="es-CO"/>
        </w:rPr>
      </w:pPr>
      <w:r>
        <w:rPr>
          <w:sz w:val="18"/>
          <w:szCs w:val="18"/>
          <w:lang w:val="es-419" w:bidi="es-419"/>
        </w:rPr>
        <w:pict w14:anchorId="66365D11">
          <v:rect id="docshape48" o:spid="_x0000_s2071" style="position:absolute;left:0;text-align:left;margin-left:20.15pt;margin-top:15.05pt;width:571.8pt;height:.95pt;z-index:-15717376;mso-wrap-distance-left:0;mso-wrap-distance-right:0;mso-position-horizontal-relative:page" fillcolor="black" stroked="f">
            <w10:wrap type="topAndBottom" anchorx="page"/>
          </v:rect>
        </w:pict>
      </w:r>
      <w:r w:rsidR="00895439" w:rsidRPr="00036F5B">
        <w:rPr>
          <w:sz w:val="18"/>
          <w:szCs w:val="18"/>
          <w:lang w:val="es-419" w:bidi="es-419"/>
        </w:rPr>
        <w:t>SECCIÓN 9 - PROPIEDADES FÍSICAS Y QUÍMICAS</w:t>
      </w:r>
    </w:p>
    <w:p w14:paraId="308595CE" w14:textId="77777777" w:rsidR="0020668B" w:rsidRPr="00036F5B" w:rsidRDefault="00895439">
      <w:pPr>
        <w:pStyle w:val="BodyText"/>
        <w:rPr>
          <w:sz w:val="18"/>
          <w:szCs w:val="18"/>
          <w:lang w:val="es-CO"/>
        </w:rPr>
      </w:pPr>
      <w:r w:rsidRPr="00036F5B">
        <w:rPr>
          <w:sz w:val="18"/>
          <w:szCs w:val="18"/>
          <w:lang w:val="es-419" w:bidi="es-419"/>
        </w:rPr>
        <w:t>Los consumibles de soldadura que corresponden a esta hoja, tal y como se envían, son no reactivos, no inflamables, no explosivos y esencialmente no peligrosos, hasta que se someten a un proceso de soldadura.</w:t>
      </w:r>
    </w:p>
    <w:p w14:paraId="0FD0D2B6" w14:textId="77777777" w:rsidR="0020668B" w:rsidRPr="00036F5B" w:rsidRDefault="00895439">
      <w:pPr>
        <w:tabs>
          <w:tab w:val="left" w:pos="3752"/>
        </w:tabs>
        <w:spacing w:before="34"/>
        <w:ind w:left="152"/>
        <w:rPr>
          <w:sz w:val="18"/>
          <w:szCs w:val="20"/>
          <w:lang w:val="es-CO"/>
        </w:rPr>
      </w:pPr>
      <w:r w:rsidRPr="00036F5B">
        <w:rPr>
          <w:b/>
          <w:sz w:val="18"/>
          <w:szCs w:val="20"/>
          <w:lang w:val="es-419" w:bidi="es-419"/>
        </w:rPr>
        <w:t xml:space="preserve">ESTADO FÍSICO: </w:t>
      </w:r>
      <w:r w:rsidRPr="00036F5B">
        <w:rPr>
          <w:sz w:val="18"/>
          <w:szCs w:val="20"/>
          <w:lang w:val="es-419" w:bidi="es-419"/>
        </w:rPr>
        <w:t>alambre de soldar con núcleo</w:t>
      </w:r>
      <w:r w:rsidRPr="00036F5B">
        <w:rPr>
          <w:sz w:val="18"/>
          <w:szCs w:val="20"/>
          <w:lang w:val="es-419" w:bidi="es-419"/>
        </w:rPr>
        <w:tab/>
      </w:r>
      <w:r w:rsidRPr="00036F5B">
        <w:rPr>
          <w:b/>
          <w:sz w:val="18"/>
          <w:szCs w:val="20"/>
          <w:lang w:val="es-419" w:bidi="es-419"/>
        </w:rPr>
        <w:t xml:space="preserve">OLOR: </w:t>
      </w:r>
      <w:r w:rsidRPr="00036F5B">
        <w:rPr>
          <w:spacing w:val="-5"/>
          <w:sz w:val="18"/>
          <w:szCs w:val="20"/>
          <w:lang w:val="es-419" w:bidi="es-419"/>
        </w:rPr>
        <w:t>N/A</w:t>
      </w:r>
    </w:p>
    <w:p w14:paraId="59303F8C" w14:textId="77777777" w:rsidR="0020668B" w:rsidRPr="00036F5B" w:rsidRDefault="00895439">
      <w:pPr>
        <w:tabs>
          <w:tab w:val="left" w:pos="3752"/>
        </w:tabs>
        <w:spacing w:before="35"/>
        <w:ind w:left="152"/>
        <w:rPr>
          <w:sz w:val="18"/>
          <w:szCs w:val="20"/>
          <w:lang w:val="es-CO"/>
        </w:rPr>
      </w:pPr>
      <w:r w:rsidRPr="00036F5B">
        <w:rPr>
          <w:b/>
          <w:sz w:val="18"/>
          <w:szCs w:val="20"/>
          <w:lang w:val="es-419" w:bidi="es-419"/>
        </w:rPr>
        <w:t xml:space="preserve">COLOR: </w:t>
      </w:r>
      <w:r w:rsidRPr="00036F5B">
        <w:rPr>
          <w:spacing w:val="-4"/>
          <w:sz w:val="18"/>
          <w:szCs w:val="20"/>
          <w:lang w:val="es-419" w:bidi="es-419"/>
        </w:rPr>
        <w:t>gris</w:t>
      </w:r>
      <w:r w:rsidRPr="00036F5B">
        <w:rPr>
          <w:spacing w:val="-4"/>
          <w:sz w:val="18"/>
          <w:szCs w:val="20"/>
          <w:lang w:val="es-419" w:bidi="es-419"/>
        </w:rPr>
        <w:tab/>
      </w:r>
      <w:r w:rsidRPr="00036F5B">
        <w:rPr>
          <w:b/>
          <w:sz w:val="18"/>
          <w:szCs w:val="20"/>
          <w:lang w:val="es-419" w:bidi="es-419"/>
        </w:rPr>
        <w:t xml:space="preserve">FORMA: </w:t>
      </w:r>
      <w:r w:rsidRPr="00036F5B">
        <w:rPr>
          <w:sz w:val="18"/>
          <w:szCs w:val="20"/>
          <w:lang w:val="es-419" w:bidi="es-419"/>
        </w:rPr>
        <w:t>alambre redondo</w:t>
      </w:r>
    </w:p>
    <w:p w14:paraId="2B02B6E0" w14:textId="77777777" w:rsidR="0020668B" w:rsidRPr="00B4097B" w:rsidRDefault="0020668B">
      <w:pPr>
        <w:rPr>
          <w:sz w:val="20"/>
          <w:lang w:val="es-CO"/>
        </w:rPr>
        <w:sectPr w:rsidR="0020668B" w:rsidRPr="00B4097B">
          <w:pgSz w:w="12240" w:h="15840"/>
          <w:pgMar w:top="2040" w:right="100" w:bottom="280" w:left="280" w:header="672" w:footer="0" w:gutter="0"/>
          <w:cols w:space="720"/>
        </w:sectPr>
      </w:pPr>
    </w:p>
    <w:p w14:paraId="222E8120" w14:textId="77777777" w:rsidR="0020668B" w:rsidRPr="00B4097B" w:rsidRDefault="00895439">
      <w:pPr>
        <w:spacing w:before="52"/>
        <w:ind w:right="329"/>
        <w:jc w:val="right"/>
        <w:rPr>
          <w:sz w:val="18"/>
          <w:lang w:val="es-CO"/>
        </w:rPr>
      </w:pPr>
      <w:r>
        <w:rPr>
          <w:sz w:val="18"/>
          <w:lang w:val="es-419" w:bidi="es-419"/>
        </w:rPr>
        <w:lastRenderedPageBreak/>
        <w:t>Página 6 de 8</w:t>
      </w:r>
    </w:p>
    <w:p w14:paraId="6D1C629E" w14:textId="77777777" w:rsidR="0020668B" w:rsidRPr="00B4097B" w:rsidRDefault="00220E32">
      <w:pPr>
        <w:pStyle w:val="BodyText"/>
        <w:spacing w:before="3"/>
        <w:ind w:left="0"/>
        <w:rPr>
          <w:sz w:val="24"/>
          <w:lang w:val="es-CO"/>
        </w:rPr>
      </w:pPr>
      <w:r>
        <w:rPr>
          <w:lang w:val="es-419" w:bidi="es-419"/>
        </w:rPr>
        <w:pict w14:anchorId="4E9D3562">
          <v:rect id="docshape49" o:spid="_x0000_s2070" style="position:absolute;margin-left:20.15pt;margin-top:15.15pt;width:571.8pt;height:.95pt;z-index:-15716864;mso-wrap-distance-left:0;mso-wrap-distance-right:0;mso-position-horizontal-relative:page" fillcolor="black" stroked="f">
            <w10:wrap type="topAndBottom" anchorx="page"/>
          </v:rect>
        </w:pict>
      </w:r>
    </w:p>
    <w:p w14:paraId="750037DD" w14:textId="77777777" w:rsidR="0020668B" w:rsidRPr="00193630" w:rsidRDefault="00895439">
      <w:pPr>
        <w:pStyle w:val="Heading1"/>
        <w:spacing w:before="19" w:after="54"/>
        <w:rPr>
          <w:sz w:val="18"/>
          <w:szCs w:val="18"/>
          <w:lang w:val="es-CO"/>
        </w:rPr>
      </w:pPr>
      <w:r w:rsidRPr="00036F5B">
        <w:rPr>
          <w:sz w:val="18"/>
          <w:szCs w:val="18"/>
          <w:lang w:val="es-419" w:bidi="es-419"/>
        </w:rPr>
        <w:t>SECCIÓN 10 - ESTABILIDAD Y REACTIVIDAD</w:t>
      </w:r>
    </w:p>
    <w:p w14:paraId="246C0BDA"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605193B8">
          <v:group id="docshapegroup50" o:spid="_x0000_s2068" style="width:571.8pt;height:1pt;mso-position-horizontal-relative:char;mso-position-vertical-relative:line" coordsize="11436,20">
            <v:rect id="docshape51" o:spid="_x0000_s2069" style="position:absolute;width:11436;height:20" fillcolor="black" stroked="f"/>
            <w10:anchorlock/>
          </v:group>
        </w:pict>
      </w:r>
    </w:p>
    <w:p w14:paraId="600F79B1" w14:textId="77777777" w:rsidR="0020668B" w:rsidRPr="00036F5B" w:rsidRDefault="00895439">
      <w:pPr>
        <w:pStyle w:val="BodyText"/>
        <w:spacing w:line="276" w:lineRule="auto"/>
        <w:ind w:right="340"/>
        <w:rPr>
          <w:sz w:val="18"/>
          <w:szCs w:val="18"/>
          <w:lang w:val="es-CO"/>
        </w:rPr>
      </w:pPr>
      <w:r w:rsidRPr="00036F5B">
        <w:rPr>
          <w:b/>
          <w:sz w:val="18"/>
          <w:szCs w:val="18"/>
          <w:lang w:val="es-419" w:bidi="es-419"/>
        </w:rPr>
        <w:t xml:space="preserve">GENERAL: </w:t>
      </w:r>
      <w:r w:rsidRPr="00036F5B">
        <w:rPr>
          <w:sz w:val="18"/>
          <w:szCs w:val="18"/>
          <w:lang w:val="es-419" w:bidi="es-419"/>
        </w:rPr>
        <w:t>los consumibles de soldadura correspondientes a esta hoja, son sólidos y no volátiles, tal como se enviaron. Este producto solo debe utilizarse de conformidad con los parámetros de soldadura con los que fue diseñado. Este producto puede generar humos peligrosos cuando se utiliza en procesos de soldadura. Otros factores que se deben considerar incluyen el metal base, la preparación de metal base y los revestimientos de metales base. Todos estos factores pueden contribuir a que se generen humos y gases al soldar. La cantidad de humos varía de acuerdo con los parámetros de soldadura.</w:t>
      </w:r>
    </w:p>
    <w:p w14:paraId="4CBC70CA" w14:textId="77777777" w:rsidR="0020668B" w:rsidRPr="00036F5B" w:rsidRDefault="00895439">
      <w:pPr>
        <w:pStyle w:val="BodyText"/>
        <w:rPr>
          <w:sz w:val="18"/>
          <w:szCs w:val="18"/>
          <w:lang w:val="es-CO"/>
        </w:rPr>
      </w:pPr>
      <w:r w:rsidRPr="00036F5B">
        <w:rPr>
          <w:b/>
          <w:sz w:val="18"/>
          <w:szCs w:val="18"/>
          <w:lang w:val="es-419" w:bidi="es-419"/>
        </w:rPr>
        <w:t xml:space="preserve">ESTABILIDAD: </w:t>
      </w:r>
      <w:r w:rsidRPr="00036F5B">
        <w:rPr>
          <w:sz w:val="18"/>
          <w:szCs w:val="18"/>
          <w:lang w:val="es-419" w:bidi="es-419"/>
        </w:rPr>
        <w:t>este producto es estable bajo condiciones normales.</w:t>
      </w:r>
    </w:p>
    <w:p w14:paraId="743FC807" w14:textId="77777777" w:rsidR="0020668B" w:rsidRPr="00036F5B" w:rsidRDefault="00220E32">
      <w:pPr>
        <w:pStyle w:val="BodyText"/>
        <w:spacing w:before="34"/>
        <w:rPr>
          <w:sz w:val="18"/>
          <w:szCs w:val="18"/>
          <w:lang w:val="es-CO"/>
        </w:rPr>
      </w:pPr>
      <w:r>
        <w:rPr>
          <w:sz w:val="18"/>
          <w:szCs w:val="18"/>
          <w:lang w:val="es-419" w:bidi="es-419"/>
        </w:rPr>
        <w:pict w14:anchorId="349CE7EA">
          <v:rect id="docshape52" o:spid="_x0000_s2067" style="position:absolute;left:0;text-align:left;margin-left:20.15pt;margin-top:15.05pt;width:571.8pt;height:.95pt;z-index:-15715840;mso-wrap-distance-left:0;mso-wrap-distance-right:0;mso-position-horizontal-relative:page" fillcolor="black" stroked="f">
            <w10:wrap type="topAndBottom" anchorx="page"/>
          </v:rect>
        </w:pict>
      </w:r>
      <w:r w:rsidR="00895439" w:rsidRPr="00036F5B">
        <w:rPr>
          <w:b/>
          <w:sz w:val="18"/>
          <w:szCs w:val="18"/>
          <w:lang w:val="es-419" w:bidi="es-419"/>
        </w:rPr>
        <w:t xml:space="preserve">REACTIVIDAD: </w:t>
      </w:r>
      <w:r w:rsidR="00895439" w:rsidRPr="00036F5B">
        <w:rPr>
          <w:sz w:val="18"/>
          <w:szCs w:val="18"/>
          <w:lang w:val="es-419" w:bidi="es-419"/>
        </w:rPr>
        <w:t>el contacto con ácidos o bases fuertes puede causar la generación de gas.</w:t>
      </w:r>
    </w:p>
    <w:p w14:paraId="4DE99BCB" w14:textId="77777777" w:rsidR="0020668B" w:rsidRPr="00036F5B" w:rsidRDefault="00895439">
      <w:pPr>
        <w:pStyle w:val="Heading1"/>
        <w:spacing w:before="19" w:after="54"/>
        <w:rPr>
          <w:sz w:val="18"/>
          <w:szCs w:val="18"/>
        </w:rPr>
      </w:pPr>
      <w:r w:rsidRPr="00036F5B">
        <w:rPr>
          <w:sz w:val="18"/>
          <w:szCs w:val="18"/>
          <w:lang w:val="es-419" w:bidi="es-419"/>
        </w:rPr>
        <w:t>SECCIÓN 11 - INFORMACIÓN TOXICOLÓGICA</w:t>
      </w:r>
    </w:p>
    <w:p w14:paraId="160AA047"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181ECB38">
          <v:group id="docshapegroup53" o:spid="_x0000_s2065" style="width:571.8pt;height:1pt;mso-position-horizontal-relative:char;mso-position-vertical-relative:line" coordsize="11436,20">
            <v:rect id="docshape54" o:spid="_x0000_s2066" style="position:absolute;width:11436;height:20" fillcolor="black" stroked="f"/>
            <w10:anchorlock/>
          </v:group>
        </w:pict>
      </w:r>
    </w:p>
    <w:p w14:paraId="30B37BFE" w14:textId="77777777" w:rsidR="0020668B" w:rsidRPr="00036F5B" w:rsidRDefault="00895439">
      <w:pPr>
        <w:pStyle w:val="BodyText"/>
        <w:spacing w:line="276" w:lineRule="auto"/>
        <w:ind w:right="380"/>
        <w:rPr>
          <w:sz w:val="18"/>
          <w:szCs w:val="18"/>
          <w:lang w:val="es-CO"/>
        </w:rPr>
      </w:pPr>
      <w:r w:rsidRPr="00036F5B">
        <w:rPr>
          <w:b/>
          <w:sz w:val="18"/>
          <w:szCs w:val="18"/>
          <w:lang w:val="es-419" w:bidi="es-419"/>
        </w:rPr>
        <w:t xml:space="preserve">EFECTOS DE SOBREEXPOSICIÓN A CORTO PLAZO (AGUDA): humos de soldadura </w:t>
      </w:r>
      <w:r w:rsidRPr="00036F5B">
        <w:rPr>
          <w:sz w:val="18"/>
          <w:szCs w:val="18"/>
          <w:lang w:val="es-419" w:bidi="es-419"/>
        </w:rPr>
        <w:t xml:space="preserve">- pueden provocar molestias como mareos, náuseas y sequedad o irritación en la nariz, la garganta o en los ojos. </w:t>
      </w:r>
      <w:r w:rsidRPr="00036F5B">
        <w:rPr>
          <w:b/>
          <w:sz w:val="18"/>
          <w:szCs w:val="18"/>
          <w:lang w:val="es-419" w:bidi="es-419"/>
        </w:rPr>
        <w:t>Óxido de aluminio</w:t>
      </w:r>
      <w:r w:rsidRPr="00036F5B">
        <w:rPr>
          <w:sz w:val="18"/>
          <w:szCs w:val="18"/>
          <w:lang w:val="es-419" w:bidi="es-419"/>
        </w:rPr>
        <w:t xml:space="preserve"> - puede causar irritación del sistema respiratorio. </w:t>
      </w:r>
      <w:r w:rsidRPr="00036F5B">
        <w:rPr>
          <w:b/>
          <w:sz w:val="18"/>
          <w:szCs w:val="18"/>
          <w:lang w:val="es-419" w:bidi="es-419"/>
        </w:rPr>
        <w:t>Óxido de boro</w:t>
      </w:r>
      <w:r w:rsidRPr="00036F5B">
        <w:rPr>
          <w:sz w:val="18"/>
          <w:szCs w:val="18"/>
          <w:lang w:val="es-419" w:bidi="es-419"/>
        </w:rPr>
        <w:t xml:space="preserve"> - puede provocar irritación de la nariz, la garganta, los ojos y la piel. </w:t>
      </w:r>
      <w:r w:rsidRPr="00036F5B">
        <w:rPr>
          <w:b/>
          <w:sz w:val="18"/>
          <w:szCs w:val="18"/>
          <w:lang w:val="es-419" w:bidi="es-419"/>
        </w:rPr>
        <w:t>Óxido de calcio</w:t>
      </w:r>
      <w:r w:rsidRPr="00036F5B">
        <w:rPr>
          <w:sz w:val="18"/>
          <w:szCs w:val="18"/>
          <w:lang w:val="es-419" w:bidi="es-419"/>
        </w:rPr>
        <w:t xml:space="preserve"> - el polvo o los gases pueden causar irritación del sistema respiratorio, la piel y los ojos. </w:t>
      </w:r>
      <w:r w:rsidRPr="00036F5B">
        <w:rPr>
          <w:b/>
          <w:sz w:val="18"/>
          <w:szCs w:val="18"/>
          <w:lang w:val="es-419" w:bidi="es-419"/>
        </w:rPr>
        <w:t>Cromo</w:t>
      </w:r>
      <w:r w:rsidRPr="00036F5B">
        <w:rPr>
          <w:sz w:val="18"/>
          <w:szCs w:val="18"/>
          <w:lang w:val="es-419" w:bidi="es-419"/>
        </w:rPr>
        <w:t xml:space="preserve"> - la inhalación de humo con compuestos de cromo (VI) puede causar irritación del tracto respiratorio, daño pulmonar y síntomas similares al asma. La ingestión de sales de cromo (VI) puede causar lesiones graves o la muerte. El polvo en la piel puede formar úlceras. Los compuestos del cromo (VI) pueden quemar los ojos. En algunas personas pueden ocurrir reacciones alérgicas. </w:t>
      </w:r>
      <w:r w:rsidRPr="00036F5B">
        <w:rPr>
          <w:b/>
          <w:sz w:val="18"/>
          <w:szCs w:val="18"/>
          <w:lang w:val="es-419" w:bidi="es-419"/>
        </w:rPr>
        <w:t>Cobalto</w:t>
      </w:r>
      <w:r w:rsidRPr="00036F5B">
        <w:rPr>
          <w:sz w:val="18"/>
          <w:szCs w:val="18"/>
          <w:lang w:val="es-419" w:bidi="es-419"/>
        </w:rPr>
        <w:t xml:space="preserve"> - puede provocar irritación pulmonar, tos, dermatitis y pérdida de peso. </w:t>
      </w:r>
      <w:r w:rsidRPr="00036F5B">
        <w:rPr>
          <w:b/>
          <w:sz w:val="18"/>
          <w:szCs w:val="18"/>
          <w:lang w:val="es-419" w:bidi="es-419"/>
        </w:rPr>
        <w:t>Niobio (columbio)</w:t>
      </w:r>
      <w:r w:rsidRPr="00036F5B">
        <w:rPr>
          <w:sz w:val="18"/>
          <w:szCs w:val="18"/>
          <w:lang w:val="es-419" w:bidi="es-419"/>
        </w:rPr>
        <w:t xml:space="preserve"> - el polvo o los humos pueden causar irritación del sistema respiratorio, la piel y los ojos. </w:t>
      </w:r>
      <w:r w:rsidRPr="00036F5B">
        <w:rPr>
          <w:b/>
          <w:sz w:val="18"/>
          <w:szCs w:val="18"/>
          <w:lang w:val="es-419" w:bidi="es-419"/>
        </w:rPr>
        <w:t>Cobre</w:t>
      </w:r>
      <w:r w:rsidRPr="00036F5B">
        <w:rPr>
          <w:sz w:val="18"/>
          <w:szCs w:val="18"/>
          <w:lang w:val="es-419" w:bidi="es-419"/>
        </w:rPr>
        <w:t xml:space="preserve"> - fiebre de humo del metal caracterizada por un sabor metálico en la boca, opresión en el pecho y fiebre. Los síntomas pueden durar de 24 a 48 horas después de la sobreexposición. </w:t>
      </w:r>
      <w:r w:rsidRPr="00036F5B">
        <w:rPr>
          <w:b/>
          <w:sz w:val="18"/>
          <w:szCs w:val="18"/>
          <w:lang w:val="es-419" w:bidi="es-419"/>
        </w:rPr>
        <w:t>Fluoruros</w:t>
      </w:r>
      <w:r w:rsidRPr="00036F5B">
        <w:rPr>
          <w:sz w:val="18"/>
          <w:szCs w:val="18"/>
          <w:lang w:val="es-419" w:bidi="es-419"/>
        </w:rPr>
        <w:t xml:space="preserve"> - los compuestos de fluoruro desarrollados pueden causar quemaduras cutáneas y oculares, edema pulmonar y bronquitis. </w:t>
      </w:r>
      <w:r w:rsidRPr="00036F5B">
        <w:rPr>
          <w:b/>
          <w:sz w:val="18"/>
          <w:szCs w:val="18"/>
          <w:lang w:val="es-419" w:bidi="es-419"/>
        </w:rPr>
        <w:t>Hierro, óxido de hierro</w:t>
      </w:r>
      <w:r w:rsidRPr="00036F5B">
        <w:rPr>
          <w:sz w:val="18"/>
          <w:szCs w:val="18"/>
          <w:lang w:val="es-419" w:bidi="es-419"/>
        </w:rPr>
        <w:t xml:space="preserve"> - no se conocen efectos. Tratar como polvo o humo molesto.</w:t>
      </w:r>
    </w:p>
    <w:p w14:paraId="70A87B97" w14:textId="77777777" w:rsidR="0020668B" w:rsidRPr="00036F5B" w:rsidRDefault="00895439">
      <w:pPr>
        <w:pStyle w:val="BodyText"/>
        <w:spacing w:line="276" w:lineRule="auto"/>
        <w:ind w:right="340"/>
        <w:rPr>
          <w:sz w:val="18"/>
          <w:szCs w:val="18"/>
          <w:lang w:val="es-CO"/>
        </w:rPr>
      </w:pPr>
      <w:r w:rsidRPr="00036F5B">
        <w:rPr>
          <w:b/>
          <w:sz w:val="18"/>
          <w:szCs w:val="18"/>
          <w:lang w:val="es-419" w:bidi="es-419"/>
        </w:rPr>
        <w:t>Manganeso</w:t>
      </w:r>
      <w:r w:rsidRPr="00036F5B">
        <w:rPr>
          <w:sz w:val="18"/>
          <w:szCs w:val="18"/>
          <w:lang w:val="es-419" w:bidi="es-419"/>
        </w:rPr>
        <w:t xml:space="preserve"> - fiebre de humo del metal caracterizada por escalofríos, fiebre, malestar estomacal, vómitos, irritación de la garganta y dolores del cuerpo. La recuperación generalmente se completa dentro de las 48 horas posteriores a la sobreexposición. </w:t>
      </w:r>
      <w:r w:rsidRPr="00036F5B">
        <w:rPr>
          <w:b/>
          <w:sz w:val="18"/>
          <w:szCs w:val="18"/>
          <w:lang w:val="es-419" w:bidi="es-419"/>
        </w:rPr>
        <w:t>Molibdeno</w:t>
      </w:r>
      <w:r w:rsidRPr="00036F5B">
        <w:rPr>
          <w:sz w:val="18"/>
          <w:szCs w:val="18"/>
          <w:lang w:val="es-419" w:bidi="es-419"/>
        </w:rPr>
        <w:t xml:space="preserve"> - irritación de los ojos, la nariz y la garganta. </w:t>
      </w:r>
      <w:r w:rsidRPr="00036F5B">
        <w:rPr>
          <w:b/>
          <w:sz w:val="18"/>
          <w:szCs w:val="18"/>
          <w:lang w:val="es-419" w:bidi="es-419"/>
        </w:rPr>
        <w:t xml:space="preserve">Níquel, compuestos de níquel </w:t>
      </w:r>
      <w:r w:rsidRPr="00036F5B">
        <w:rPr>
          <w:sz w:val="18"/>
          <w:szCs w:val="18"/>
          <w:lang w:val="es-419" w:bidi="es-419"/>
        </w:rPr>
        <w:t xml:space="preserve">- sabor metálico en la boca, náuseas, opresión en el pecho, fiebre de humo del metal, reacciones alérgicas. </w:t>
      </w:r>
      <w:r w:rsidRPr="00036F5B">
        <w:rPr>
          <w:b/>
          <w:sz w:val="18"/>
          <w:szCs w:val="18"/>
          <w:lang w:val="es-419" w:bidi="es-419"/>
        </w:rPr>
        <w:t>Sílice (amorfa)</w:t>
      </w:r>
      <w:r w:rsidRPr="00036F5B">
        <w:rPr>
          <w:sz w:val="18"/>
          <w:szCs w:val="18"/>
          <w:lang w:val="es-419" w:bidi="es-419"/>
        </w:rPr>
        <w:t xml:space="preserve"> - el polvo y los humos pueden causar irritación del sistema respiratorio, la piel y los ojos. </w:t>
      </w:r>
      <w:r w:rsidRPr="00036F5B">
        <w:rPr>
          <w:b/>
          <w:sz w:val="18"/>
          <w:szCs w:val="18"/>
          <w:lang w:val="es-419" w:bidi="es-419"/>
        </w:rPr>
        <w:t xml:space="preserve">Dióxido de titanio </w:t>
      </w:r>
      <w:r w:rsidRPr="00036F5B">
        <w:rPr>
          <w:sz w:val="18"/>
          <w:szCs w:val="18"/>
          <w:lang w:val="es-419" w:bidi="es-419"/>
        </w:rPr>
        <w:t xml:space="preserve">- irritación del sistema respiratorio. </w:t>
      </w:r>
      <w:r w:rsidRPr="00036F5B">
        <w:rPr>
          <w:b/>
          <w:sz w:val="18"/>
          <w:szCs w:val="18"/>
          <w:lang w:val="es-419" w:bidi="es-419"/>
        </w:rPr>
        <w:t>Tungsteno</w:t>
      </w:r>
      <w:r w:rsidRPr="00036F5B">
        <w:rPr>
          <w:sz w:val="18"/>
          <w:szCs w:val="18"/>
          <w:lang w:val="es-419" w:bidi="es-419"/>
        </w:rPr>
        <w:t xml:space="preserve"> - el polvo puede causar irritación cutánea y ocular. La inhalación de polvo puede causar asma obstructiva aguda en las vías respiratorias, la cual puede revertirse después de la sobreexposición. Los síntomas son presión en el pecho y tos productiva. </w:t>
      </w:r>
      <w:r w:rsidRPr="00036F5B">
        <w:rPr>
          <w:b/>
          <w:sz w:val="18"/>
          <w:szCs w:val="18"/>
          <w:lang w:val="es-419" w:bidi="es-419"/>
        </w:rPr>
        <w:t>Vanadio</w:t>
      </w:r>
      <w:r w:rsidRPr="00036F5B">
        <w:rPr>
          <w:sz w:val="18"/>
          <w:szCs w:val="18"/>
          <w:lang w:val="es-419" w:bidi="es-419"/>
        </w:rPr>
        <w:t xml:space="preserve"> - la sobreexposición al óxido hace que la lengua se torne verde y produce tos, sabor metálico, irritación de la garganta y eczema. </w:t>
      </w:r>
      <w:r w:rsidRPr="00036F5B">
        <w:rPr>
          <w:b/>
          <w:sz w:val="18"/>
          <w:szCs w:val="18"/>
          <w:lang w:val="es-419" w:bidi="es-419"/>
        </w:rPr>
        <w:t>Circonio</w:t>
      </w:r>
      <w:r w:rsidRPr="00036F5B">
        <w:rPr>
          <w:sz w:val="18"/>
          <w:szCs w:val="18"/>
          <w:lang w:val="es-419" w:bidi="es-419"/>
        </w:rPr>
        <w:t xml:space="preserve"> - puede causar irritación de los ojos, la nariz y la garganta debido a los efectos mecánicos.</w:t>
      </w:r>
    </w:p>
    <w:p w14:paraId="0A9A322A" w14:textId="77777777" w:rsidR="0020668B" w:rsidRPr="00036F5B" w:rsidRDefault="00895439">
      <w:pPr>
        <w:pStyle w:val="BodyText"/>
        <w:spacing w:before="1" w:line="276" w:lineRule="auto"/>
        <w:ind w:right="340"/>
        <w:rPr>
          <w:sz w:val="18"/>
          <w:szCs w:val="18"/>
          <w:lang w:val="es-CO"/>
        </w:rPr>
      </w:pPr>
      <w:r w:rsidRPr="00036F5B">
        <w:rPr>
          <w:b/>
          <w:sz w:val="18"/>
          <w:szCs w:val="18"/>
          <w:lang w:val="es-419" w:bidi="es-419"/>
        </w:rPr>
        <w:t>EFECTOS DE SOBREEXPOSICIÓN A LARGO PLAZO (CRÓNICA): Humos de soldadura</w:t>
      </w:r>
      <w:r w:rsidRPr="00036F5B">
        <w:rPr>
          <w:sz w:val="18"/>
          <w:szCs w:val="18"/>
          <w:lang w:val="es-419" w:bidi="es-419"/>
        </w:rPr>
        <w:t xml:space="preserve"> - niveles excesivos pueden ocasionar asma bronquial, fibrosis pulmonar, neumoconiosis o “Siderosis”. </w:t>
      </w:r>
      <w:r w:rsidRPr="00036F5B">
        <w:rPr>
          <w:b/>
          <w:sz w:val="18"/>
          <w:szCs w:val="18"/>
          <w:lang w:val="es-419" w:bidi="es-419"/>
        </w:rPr>
        <w:t>Óxido de aluminio</w:t>
      </w:r>
      <w:r w:rsidRPr="00036F5B">
        <w:rPr>
          <w:sz w:val="18"/>
          <w:szCs w:val="18"/>
          <w:lang w:val="es-419" w:bidi="es-419"/>
        </w:rPr>
        <w:t xml:space="preserve"> - fibrosis pulmonar y enfisema. </w:t>
      </w:r>
      <w:r w:rsidRPr="00036F5B">
        <w:rPr>
          <w:b/>
          <w:sz w:val="18"/>
          <w:szCs w:val="18"/>
          <w:lang w:val="es-419" w:bidi="es-419"/>
        </w:rPr>
        <w:t>Óxido de boro</w:t>
      </w:r>
      <w:r w:rsidRPr="00036F5B">
        <w:rPr>
          <w:sz w:val="18"/>
          <w:szCs w:val="18"/>
          <w:lang w:val="es-419" w:bidi="es-419"/>
        </w:rPr>
        <w:t xml:space="preserve"> - no se conocen efectos crónicos. </w:t>
      </w:r>
      <w:r w:rsidRPr="00036F5B">
        <w:rPr>
          <w:b/>
          <w:sz w:val="18"/>
          <w:szCs w:val="18"/>
          <w:lang w:val="es-419" w:bidi="es-419"/>
        </w:rPr>
        <w:t>Óxido de calcio</w:t>
      </w:r>
      <w:r w:rsidRPr="00036F5B">
        <w:rPr>
          <w:sz w:val="18"/>
          <w:szCs w:val="18"/>
          <w:lang w:val="es-419" w:bidi="es-419"/>
        </w:rPr>
        <w:t xml:space="preserve"> - la sobreexposición prolongada puede causar ulceración cutánea y perforación del tabique nasal, dermatitis y neumonía. </w:t>
      </w:r>
      <w:r w:rsidRPr="00036F5B">
        <w:rPr>
          <w:b/>
          <w:sz w:val="18"/>
          <w:szCs w:val="18"/>
          <w:lang w:val="es-419" w:bidi="es-419"/>
        </w:rPr>
        <w:t>Cromo</w:t>
      </w:r>
      <w:r w:rsidRPr="00036F5B">
        <w:rPr>
          <w:sz w:val="18"/>
          <w:szCs w:val="18"/>
          <w:lang w:val="es-419" w:bidi="es-419"/>
        </w:rPr>
        <w:t xml:space="preserve"> - ulceración y perforación del tabique nasal. Puede causar irritación respiratoria con síntomas similares al asma. Los estudios han demostrado que los trabajadores de producción de cromato expuestos a compuestos de cromo hexavalente presentan cáncer de pulmón en exceso. Los compuestos de cromo (VI) se absorben más fácilmente a través de la piel que los compuestos</w:t>
      </w:r>
    </w:p>
    <w:p w14:paraId="3C8A7147" w14:textId="2C357E48" w:rsidR="0020668B" w:rsidRPr="00B4097B" w:rsidRDefault="00895439" w:rsidP="00220E32">
      <w:pPr>
        <w:pStyle w:val="BodyText"/>
        <w:spacing w:line="276" w:lineRule="auto"/>
        <w:ind w:right="380"/>
        <w:rPr>
          <w:lang w:val="es-CO"/>
        </w:rPr>
        <w:sectPr w:rsidR="0020668B" w:rsidRPr="00B4097B">
          <w:pgSz w:w="12240" w:h="15840"/>
          <w:pgMar w:top="2040" w:right="100" w:bottom="280" w:left="280" w:header="672" w:footer="0" w:gutter="0"/>
          <w:cols w:space="720"/>
        </w:sectPr>
      </w:pPr>
      <w:r w:rsidRPr="00036F5B">
        <w:rPr>
          <w:sz w:val="18"/>
          <w:szCs w:val="18"/>
          <w:lang w:val="es-419" w:bidi="es-419"/>
        </w:rPr>
        <w:t xml:space="preserve">de cromo (III). La buena práctica requiere la reducción de la exposición de los empleados a compuestos de cromo (III) y (VI). </w:t>
      </w:r>
      <w:r w:rsidRPr="00036F5B">
        <w:rPr>
          <w:b/>
          <w:sz w:val="18"/>
          <w:szCs w:val="18"/>
          <w:lang w:val="es-419" w:bidi="es-419"/>
        </w:rPr>
        <w:t>Cobalto</w:t>
      </w:r>
      <w:r w:rsidRPr="00036F5B">
        <w:rPr>
          <w:sz w:val="18"/>
          <w:szCs w:val="18"/>
          <w:lang w:val="es-419" w:bidi="es-419"/>
        </w:rPr>
        <w:t xml:space="preserve"> - la sobreexposición repetida a compuestos de cobalto puede producir una función pulmonar reducida, fibrosis pulmonar nodular difusa e hipersensibilidad respiratoria. </w:t>
      </w:r>
      <w:r w:rsidRPr="00036F5B">
        <w:rPr>
          <w:b/>
          <w:sz w:val="18"/>
          <w:szCs w:val="18"/>
          <w:lang w:val="es-419" w:bidi="es-419"/>
        </w:rPr>
        <w:t>Niobio (columbio)</w:t>
      </w:r>
      <w:r w:rsidRPr="00036F5B">
        <w:rPr>
          <w:sz w:val="18"/>
          <w:szCs w:val="18"/>
          <w:lang w:val="es-419" w:bidi="es-419"/>
        </w:rPr>
        <w:t xml:space="preserve"> - las investigaciones no han informado efectos adversos para la salud a largo plazo. </w:t>
      </w:r>
      <w:r w:rsidRPr="00036F5B">
        <w:rPr>
          <w:b/>
          <w:sz w:val="18"/>
          <w:szCs w:val="18"/>
          <w:lang w:val="es-419" w:bidi="es-419"/>
        </w:rPr>
        <w:t>Cobre</w:t>
      </w:r>
      <w:r w:rsidRPr="00036F5B">
        <w:rPr>
          <w:sz w:val="18"/>
          <w:szCs w:val="18"/>
          <w:lang w:val="es-419" w:bidi="es-419"/>
        </w:rPr>
        <w:t xml:space="preserve"> - se ha informado en las investigaciones el envenenamiento por cobre debido a la exposición a altos niveles de cobre. El daño hepático puede ocurrir debido a la acumulación de cobre en el hígado que se caracteriza por la destrucción de células y la cirrosis. Los altos niveles de cobre pueden ocasionar anemia e ictericia. Los altos niveles de cobre pueden causar daño al sistema nervioso central, que se caracteriza por la separación de la fibra nerviosa y la degeneración cerebral. </w:t>
      </w:r>
      <w:r w:rsidRPr="00036F5B">
        <w:rPr>
          <w:b/>
          <w:sz w:val="18"/>
          <w:szCs w:val="18"/>
          <w:lang w:val="es-419" w:bidi="es-419"/>
        </w:rPr>
        <w:t>Fluoruros</w:t>
      </w:r>
      <w:r w:rsidRPr="00036F5B">
        <w:rPr>
          <w:sz w:val="18"/>
          <w:szCs w:val="18"/>
          <w:lang w:val="es-419" w:bidi="es-419"/>
        </w:rPr>
        <w:t xml:space="preserve"> - erosión ósea grave (osteoporosis) y manchas en los dientes. </w:t>
      </w:r>
      <w:r w:rsidRPr="00036F5B">
        <w:rPr>
          <w:b/>
          <w:sz w:val="18"/>
          <w:szCs w:val="18"/>
          <w:lang w:val="es-419" w:bidi="es-419"/>
        </w:rPr>
        <w:t>Hierro, humos de óxido de hierro</w:t>
      </w:r>
      <w:r w:rsidRPr="00036F5B">
        <w:rPr>
          <w:sz w:val="18"/>
          <w:szCs w:val="18"/>
          <w:lang w:val="es-419" w:bidi="es-419"/>
        </w:rPr>
        <w:t xml:space="preserve"> - pueden causar siderosis (depósitos de hierro en los pulmones), la cual algunos investigadores consideran que puede afectar la función pulmonar. Los pulmones se limpiarán con el paso del tiempo, cuando la exposición al hierro y sus compuestos cese. El hierro y la magnetita (Fe</w:t>
      </w:r>
      <w:r w:rsidRPr="00036F5B">
        <w:rPr>
          <w:sz w:val="11"/>
          <w:szCs w:val="18"/>
          <w:lang w:val="es-419" w:bidi="es-419"/>
        </w:rPr>
        <w:t>3</w:t>
      </w:r>
      <w:r w:rsidRPr="00036F5B">
        <w:rPr>
          <w:position w:val="1"/>
          <w:sz w:val="18"/>
          <w:szCs w:val="18"/>
          <w:lang w:val="es-419" w:bidi="es-419"/>
        </w:rPr>
        <w:t>O</w:t>
      </w:r>
      <w:r w:rsidRPr="00036F5B">
        <w:rPr>
          <w:sz w:val="11"/>
          <w:szCs w:val="18"/>
          <w:lang w:val="es-419" w:bidi="es-419"/>
        </w:rPr>
        <w:t>4</w:t>
      </w:r>
      <w:r w:rsidRPr="00036F5B">
        <w:rPr>
          <w:position w:val="1"/>
          <w:sz w:val="18"/>
          <w:szCs w:val="18"/>
          <w:lang w:val="es-419" w:bidi="es-419"/>
        </w:rPr>
        <w:t xml:space="preserve">) no se consideran materiales fibrogénicos. </w:t>
      </w:r>
      <w:r w:rsidRPr="00036F5B">
        <w:rPr>
          <w:b/>
          <w:position w:val="1"/>
          <w:sz w:val="18"/>
          <w:szCs w:val="18"/>
          <w:lang w:val="es-419" w:bidi="es-419"/>
        </w:rPr>
        <w:t>Manganeso</w:t>
      </w:r>
      <w:r w:rsidRPr="00036F5B">
        <w:rPr>
          <w:position w:val="1"/>
          <w:sz w:val="18"/>
          <w:szCs w:val="18"/>
          <w:lang w:val="es-419" w:bidi="es-419"/>
        </w:rPr>
        <w:t xml:space="preserve">- la sobreexposición a largo plazo a los compuestos de manganeso puede afectar el sistema nervioso central. Los síntomas pueden ser similares a la enfermedad de Parkinson y pueden incluir lentitud, cambios en la escritura a mano, deterioro de la marcha, espasmos musculares y calambres, y en lo menos común, temblores y cambios de comportamiento. Los empleados que están sobreexpuestos a los compuestos de manganeso deben ser vistos por un médico para la detección temprana de problemas neurológicos. La sobreexposición al manganeso y a sus compuestos por encima de los límites de exposición seguros puede causar daños irreversibles al sistema nervioso central, incluido el cerebro. Los síntomas pueden incluir dificultad para hablar, letargo, temblores, debilidad muscular, trastornos psicológicos y marcha espástica. </w:t>
      </w:r>
      <w:r w:rsidRPr="00036F5B">
        <w:rPr>
          <w:b/>
          <w:sz w:val="18"/>
          <w:szCs w:val="18"/>
          <w:lang w:val="es-419" w:bidi="es-419"/>
        </w:rPr>
        <w:t>Molibdeno</w:t>
      </w:r>
      <w:r w:rsidRPr="00036F5B">
        <w:rPr>
          <w:sz w:val="18"/>
          <w:szCs w:val="18"/>
          <w:lang w:val="es-419" w:bidi="es-419"/>
        </w:rPr>
        <w:t xml:space="preserve"> - la sobreexposición prolongada puede causar pérdida del apetito, pérdida de peso, pérdida de la coordinación muscular, dificultad para respirar y anemia. </w:t>
      </w:r>
      <w:r w:rsidRPr="00036F5B">
        <w:rPr>
          <w:b/>
          <w:sz w:val="18"/>
          <w:szCs w:val="18"/>
          <w:lang w:val="es-419" w:bidi="es-419"/>
        </w:rPr>
        <w:t>Níquel, compuestos de níquel</w:t>
      </w:r>
      <w:r w:rsidRPr="00036F5B">
        <w:rPr>
          <w:sz w:val="18"/>
          <w:szCs w:val="18"/>
          <w:lang w:val="es-419" w:bidi="es-419"/>
        </w:rPr>
        <w:t xml:space="preserve"> - fibrosis pulmonar o neumoconiosis. Los estudios realizados sobre trabajadores de las refinerías de níquel indicaron una mayor incidencia de cáncer de pulmón y nasal. </w:t>
      </w:r>
      <w:r w:rsidRPr="00036F5B">
        <w:rPr>
          <w:b/>
          <w:sz w:val="18"/>
          <w:szCs w:val="18"/>
          <w:lang w:val="es-419" w:bidi="es-419"/>
        </w:rPr>
        <w:t>Sílice (amorfa)</w:t>
      </w:r>
      <w:r w:rsidRPr="00036F5B">
        <w:rPr>
          <w:sz w:val="18"/>
          <w:szCs w:val="18"/>
          <w:lang w:val="es-419" w:bidi="es-419"/>
        </w:rPr>
        <w:t xml:space="preserve"> - las investigaciones indican que la sílice está presente en el humo de soldadura en forma amorfa. La sobreexposición a largo plazo puede causar neumoconiosis. Se considera que las formas no cristalinas de la sílice (sílice amorfa) tienen poco potencial fibrótico. </w:t>
      </w:r>
      <w:r w:rsidRPr="00036F5B">
        <w:rPr>
          <w:b/>
          <w:sz w:val="18"/>
          <w:szCs w:val="18"/>
          <w:lang w:val="es-419" w:bidi="es-419"/>
        </w:rPr>
        <w:t>Dióxido de titanio</w:t>
      </w:r>
      <w:r w:rsidRPr="00036F5B">
        <w:rPr>
          <w:sz w:val="18"/>
          <w:szCs w:val="18"/>
          <w:lang w:val="es-419" w:bidi="es-419"/>
        </w:rPr>
        <w:t xml:space="preserve"> - puede causar irritación pulmonar y fibrosis moderada. </w:t>
      </w:r>
      <w:r w:rsidRPr="00036F5B">
        <w:rPr>
          <w:b/>
          <w:sz w:val="18"/>
          <w:szCs w:val="18"/>
          <w:lang w:val="es-419" w:bidi="es-419"/>
        </w:rPr>
        <w:t>Tungsteno</w:t>
      </w:r>
      <w:r w:rsidRPr="00036F5B">
        <w:rPr>
          <w:sz w:val="18"/>
          <w:szCs w:val="18"/>
          <w:lang w:val="es-419" w:bidi="es-419"/>
        </w:rPr>
        <w:t xml:space="preserve"> - la sobreexposición a largo plazo puede causar fibrosis pulmonar la cual se caracteriza por un inicio rápido de la tos, flema y disnea</w:t>
      </w:r>
      <w:r w:rsidR="00220E32">
        <w:rPr>
          <w:sz w:val="18"/>
          <w:szCs w:val="18"/>
          <w:lang w:val="es-419" w:bidi="es-419"/>
        </w:rPr>
        <w:t xml:space="preserve"> </w:t>
      </w:r>
      <w:r w:rsidR="00220E32" w:rsidRPr="00036F5B">
        <w:rPr>
          <w:sz w:val="18"/>
          <w:szCs w:val="18"/>
          <w:lang w:val="es-419" w:bidi="es-419"/>
        </w:rPr>
        <w:t>al esforzarse.</w:t>
      </w:r>
    </w:p>
    <w:p w14:paraId="262882FE" w14:textId="77777777" w:rsidR="0020668B" w:rsidRPr="00B4097B" w:rsidRDefault="00895439">
      <w:pPr>
        <w:spacing w:before="52"/>
        <w:ind w:right="329"/>
        <w:jc w:val="right"/>
        <w:rPr>
          <w:sz w:val="18"/>
          <w:lang w:val="es-CO"/>
        </w:rPr>
      </w:pPr>
      <w:r>
        <w:rPr>
          <w:sz w:val="18"/>
          <w:lang w:val="es-419" w:bidi="es-419"/>
        </w:rPr>
        <w:lastRenderedPageBreak/>
        <w:t>Página 7 de 8</w:t>
      </w:r>
    </w:p>
    <w:p w14:paraId="7B3607B6" w14:textId="77777777" w:rsidR="0020668B" w:rsidRPr="00B4097B" w:rsidRDefault="0020668B">
      <w:pPr>
        <w:pStyle w:val="BodyText"/>
        <w:spacing w:before="6"/>
        <w:ind w:left="0"/>
        <w:rPr>
          <w:sz w:val="17"/>
          <w:lang w:val="es-CO"/>
        </w:rPr>
      </w:pPr>
    </w:p>
    <w:p w14:paraId="62D2CF38" w14:textId="6BF0C2CD" w:rsidR="0020668B" w:rsidRPr="00036F5B" w:rsidRDefault="00895439">
      <w:pPr>
        <w:pStyle w:val="BodyText"/>
        <w:spacing w:before="99"/>
        <w:rPr>
          <w:sz w:val="18"/>
          <w:szCs w:val="18"/>
          <w:lang w:val="es-CO"/>
        </w:rPr>
      </w:pPr>
      <w:r w:rsidRPr="00036F5B">
        <w:rPr>
          <w:b/>
          <w:sz w:val="18"/>
          <w:szCs w:val="18"/>
          <w:lang w:val="es-419" w:bidi="es-419"/>
        </w:rPr>
        <w:t>Vanadio</w:t>
      </w:r>
      <w:r w:rsidRPr="00036F5B">
        <w:rPr>
          <w:sz w:val="18"/>
          <w:szCs w:val="18"/>
          <w:lang w:val="es-419" w:bidi="es-419"/>
        </w:rPr>
        <w:t xml:space="preserve"> - la sobreexposición prolongada al pentóxido de vanadio puede causar catarro nasal o hemorragias nasales y problemas respiratorios crónicos.</w:t>
      </w:r>
    </w:p>
    <w:p w14:paraId="4C648C28" w14:textId="77777777" w:rsidR="0020668B" w:rsidRPr="00036F5B" w:rsidRDefault="00895439">
      <w:pPr>
        <w:pStyle w:val="BodyText"/>
        <w:spacing w:before="35"/>
        <w:rPr>
          <w:sz w:val="18"/>
          <w:szCs w:val="18"/>
          <w:lang w:val="es-CO"/>
        </w:rPr>
      </w:pPr>
      <w:r w:rsidRPr="00036F5B">
        <w:rPr>
          <w:b/>
          <w:sz w:val="18"/>
          <w:szCs w:val="18"/>
          <w:lang w:val="es-419" w:bidi="es-419"/>
        </w:rPr>
        <w:t>Circonio</w:t>
      </w:r>
      <w:r w:rsidRPr="00036F5B">
        <w:rPr>
          <w:sz w:val="18"/>
          <w:szCs w:val="18"/>
          <w:lang w:val="es-419" w:bidi="es-419"/>
        </w:rPr>
        <w:t xml:space="preserve"> - puede causar fibrosis pulmonar y neumoconiosis.</w:t>
      </w:r>
    </w:p>
    <w:p w14:paraId="4861BB30" w14:textId="77777777" w:rsidR="0020668B" w:rsidRPr="00036F5B" w:rsidRDefault="00895439">
      <w:pPr>
        <w:pStyle w:val="BodyText"/>
        <w:spacing w:before="34" w:line="276" w:lineRule="auto"/>
        <w:ind w:right="340"/>
        <w:rPr>
          <w:sz w:val="18"/>
          <w:szCs w:val="18"/>
          <w:lang w:val="es-CO"/>
        </w:rPr>
      </w:pPr>
      <w:r w:rsidRPr="00036F5B">
        <w:rPr>
          <w:b/>
          <w:sz w:val="18"/>
          <w:szCs w:val="18"/>
          <w:lang w:val="es-419" w:bidi="es-419"/>
        </w:rPr>
        <w:t>AFECCIONES MÉDICAS QUE SE AGRAVAN POR LA EXPOSICIÓN:</w:t>
      </w:r>
      <w:r w:rsidRPr="00036F5B">
        <w:rPr>
          <w:sz w:val="18"/>
          <w:szCs w:val="18"/>
          <w:lang w:val="es-419" w:bidi="es-419"/>
        </w:rPr>
        <w:t xml:space="preserve"> las personas con disfunciones pulmonares preexistentes (afección parecida al asma). Las personas con marcapasos no deben acercarse a las operaciones de soldadura y corte hasta consultar a su médico y obtener información del fabricante del dispositivo. Los respiradores deben usarse solo después de que el médico designado por la compañía los autorice.</w:t>
      </w:r>
    </w:p>
    <w:p w14:paraId="6857066A" w14:textId="77777777" w:rsidR="0020668B" w:rsidRPr="00036F5B" w:rsidRDefault="00895439">
      <w:pPr>
        <w:pStyle w:val="BodyText"/>
        <w:spacing w:line="276" w:lineRule="auto"/>
        <w:ind w:right="629"/>
        <w:rPr>
          <w:sz w:val="18"/>
          <w:szCs w:val="18"/>
          <w:lang w:val="es-CO"/>
        </w:rPr>
      </w:pPr>
      <w:r w:rsidRPr="00036F5B">
        <w:rPr>
          <w:b/>
          <w:sz w:val="18"/>
          <w:szCs w:val="18"/>
          <w:lang w:val="es-419" w:bidi="es-419"/>
        </w:rPr>
        <w:t xml:space="preserve">PROCEDIMIENTOS DE EMERGENCIA Y PRIMEROS AUXILIOS: </w:t>
      </w:r>
      <w:r w:rsidRPr="00036F5B">
        <w:rPr>
          <w:sz w:val="18"/>
          <w:szCs w:val="18"/>
          <w:lang w:val="es-419" w:bidi="es-419"/>
        </w:rPr>
        <w:t>llamar para solicitar asistencia médica. Emplear técnicas de primeros auxilios recomendadas por la Cruz Roja Americana. Si se produce irritación o quemaduras repentinas después de la exposición, consultar a un médico.</w:t>
      </w:r>
    </w:p>
    <w:p w14:paraId="6D9DF283" w14:textId="77777777" w:rsidR="0020668B" w:rsidRPr="00036F5B" w:rsidRDefault="00895439">
      <w:pPr>
        <w:pStyle w:val="BodyText"/>
        <w:spacing w:before="1" w:line="276" w:lineRule="auto"/>
        <w:ind w:right="340"/>
        <w:rPr>
          <w:sz w:val="18"/>
          <w:szCs w:val="18"/>
          <w:lang w:val="es-CO"/>
        </w:rPr>
      </w:pPr>
      <w:r w:rsidRPr="00036F5B">
        <w:rPr>
          <w:b/>
          <w:sz w:val="18"/>
          <w:szCs w:val="18"/>
          <w:lang w:val="es-419" w:bidi="es-419"/>
        </w:rPr>
        <w:t xml:space="preserve">CARCINOGENICIDAD: </w:t>
      </w:r>
      <w:r w:rsidRPr="00036F5B">
        <w:rPr>
          <w:sz w:val="18"/>
          <w:szCs w:val="18"/>
          <w:lang w:val="es-419" w:bidi="es-419"/>
        </w:rPr>
        <w:t>Los compuestos de cromo VI, los compuestos de níquel y la sílice (cuarzo cristalino) se clasifican como carcinógenos del Grupo 1 en la lista de la IARC y del Grupo K en la lista del NTP. Los compuestos de dióxido de titanio, el vanadio (V</w:t>
      </w:r>
      <w:r w:rsidRPr="00036F5B">
        <w:rPr>
          <w:sz w:val="11"/>
          <w:szCs w:val="18"/>
          <w:lang w:val="es-419" w:bidi="es-419"/>
        </w:rPr>
        <w:t>2</w:t>
      </w:r>
      <w:r w:rsidRPr="00036F5B">
        <w:rPr>
          <w:position w:val="1"/>
          <w:sz w:val="18"/>
          <w:szCs w:val="18"/>
          <w:lang w:val="es-419" w:bidi="es-419"/>
        </w:rPr>
        <w:t>O</w:t>
      </w:r>
      <w:r w:rsidRPr="00036F5B">
        <w:rPr>
          <w:sz w:val="11"/>
          <w:szCs w:val="18"/>
          <w:lang w:val="es-419" w:bidi="es-419"/>
        </w:rPr>
        <w:t>5</w:t>
      </w:r>
      <w:r w:rsidRPr="00036F5B">
        <w:rPr>
          <w:position w:val="1"/>
          <w:sz w:val="18"/>
          <w:szCs w:val="18"/>
          <w:lang w:val="es-419" w:bidi="es-419"/>
        </w:rPr>
        <w:t>) y los compuestos de cobalto se clasifican como carcinógenos del Grupo 28 de la IARC. Los compuestos de cromo VI, cobalto, níquel, la sílice (cuarzo cristalino) y los humos de soldadura se deben considerar como carcinógenos según el estándar (29 CFR 1910.1200).de la OSHA.</w:t>
      </w:r>
    </w:p>
    <w:p w14:paraId="5F6D7BE8" w14:textId="77777777" w:rsidR="0020668B" w:rsidRPr="00036F5B" w:rsidRDefault="00895439">
      <w:pPr>
        <w:pStyle w:val="BodyText"/>
        <w:spacing w:line="276" w:lineRule="auto"/>
        <w:ind w:right="629"/>
        <w:rPr>
          <w:sz w:val="18"/>
          <w:szCs w:val="18"/>
          <w:lang w:val="es-CO"/>
        </w:rPr>
      </w:pPr>
      <w:r w:rsidRPr="00036F5B">
        <w:rPr>
          <w:b/>
          <w:sz w:val="18"/>
          <w:szCs w:val="18"/>
          <w:lang w:val="es-419" w:bidi="es-419"/>
        </w:rPr>
        <w:t>PROPOSICIÓN 65 DE CALIFORNIA:</w:t>
      </w:r>
      <w:r w:rsidRPr="00036F5B">
        <w:rPr>
          <w:sz w:val="18"/>
          <w:szCs w:val="18"/>
          <w:lang w:val="es-419" w:bidi="es-419"/>
        </w:rPr>
        <w:t xml:space="preserve"> ADVERTENCIA: estos productos contienen o producen una sustancia química que el estado de California reconoce como causantes de cáncer y anomalías congénitas (u otros daños reproductivos). (Código de Salud y Seguridad de California, sección 25249.5 y siguientes).</w:t>
      </w:r>
    </w:p>
    <w:p w14:paraId="063757EA"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38CCCB1B">
          <v:group id="docshapegroup55" o:spid="_x0000_s2063" style="width:571.8pt;height:1pt;mso-position-horizontal-relative:char;mso-position-vertical-relative:line" coordsize="11436,20">
            <v:rect id="docshape56" o:spid="_x0000_s2064" style="position:absolute;width:11436;height:20" fillcolor="black" stroked="f"/>
            <w10:anchorlock/>
          </v:group>
        </w:pict>
      </w:r>
    </w:p>
    <w:p w14:paraId="14345D50" w14:textId="77777777" w:rsidR="0020668B" w:rsidRPr="00036F5B" w:rsidRDefault="00220E32">
      <w:pPr>
        <w:pStyle w:val="Heading1"/>
        <w:rPr>
          <w:sz w:val="18"/>
          <w:szCs w:val="18"/>
          <w:lang w:val="es-CO"/>
        </w:rPr>
      </w:pPr>
      <w:r>
        <w:rPr>
          <w:sz w:val="18"/>
          <w:szCs w:val="18"/>
          <w:lang w:val="es-419" w:bidi="es-419"/>
        </w:rPr>
        <w:pict w14:anchorId="2398985D">
          <v:rect id="docshape57" o:spid="_x0000_s2062" style="position:absolute;left:0;text-align:left;margin-left:20.15pt;margin-top:14.65pt;width:571.8pt;height:.95pt;z-index:-15714304;mso-wrap-distance-left:0;mso-wrap-distance-right:0;mso-position-horizontal-relative:page" fillcolor="black" stroked="f">
            <w10:wrap type="topAndBottom" anchorx="page"/>
          </v:rect>
        </w:pict>
      </w:r>
      <w:r w:rsidR="00895439" w:rsidRPr="00036F5B">
        <w:rPr>
          <w:sz w:val="18"/>
          <w:szCs w:val="18"/>
          <w:lang w:val="es-419" w:bidi="es-419"/>
        </w:rPr>
        <w:t>SECCIÓN 12 - INFORMACIÓN ECOLÓGICA</w:t>
      </w:r>
    </w:p>
    <w:p w14:paraId="37EC8D78" w14:textId="77777777" w:rsidR="0020668B" w:rsidRPr="00036F5B" w:rsidRDefault="00895439">
      <w:pPr>
        <w:pStyle w:val="BodyText"/>
        <w:spacing w:before="10" w:after="3" w:line="276" w:lineRule="auto"/>
        <w:ind w:right="629"/>
        <w:rPr>
          <w:sz w:val="18"/>
          <w:szCs w:val="18"/>
          <w:lang w:val="es-CO"/>
        </w:rPr>
      </w:pPr>
      <w:r w:rsidRPr="00036F5B">
        <w:rPr>
          <w:sz w:val="18"/>
          <w:szCs w:val="18"/>
          <w:lang w:val="es-419" w:bidi="es-419"/>
        </w:rPr>
        <w:t>Los procesos de soldadura pueden liberar humos directamente al medio ambiente. El alambre de soldadura puede degradarse si se deja al aire libre y sin protección. Los residuos de los consumibles y procesos de soldadura podrían degradarse y acumularse en el suelo y las aguas subterráneas.</w:t>
      </w:r>
    </w:p>
    <w:p w14:paraId="08FC1268"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6AFA8B24">
          <v:group id="docshapegroup58" o:spid="_x0000_s2060" style="width:571.8pt;height:1pt;mso-position-horizontal-relative:char;mso-position-vertical-relative:line" coordsize="11436,20">
            <v:rect id="docshape59" o:spid="_x0000_s2061" style="position:absolute;width:11436;height:20" fillcolor="black" stroked="f"/>
            <w10:anchorlock/>
          </v:group>
        </w:pict>
      </w:r>
    </w:p>
    <w:p w14:paraId="495AE324" w14:textId="77777777" w:rsidR="0020668B" w:rsidRPr="00036F5B" w:rsidRDefault="00220E32">
      <w:pPr>
        <w:pStyle w:val="Heading1"/>
        <w:rPr>
          <w:sz w:val="18"/>
          <w:szCs w:val="18"/>
          <w:lang w:val="es-CO"/>
        </w:rPr>
      </w:pPr>
      <w:r>
        <w:rPr>
          <w:sz w:val="18"/>
          <w:szCs w:val="18"/>
          <w:lang w:val="es-419" w:bidi="es-419"/>
        </w:rPr>
        <w:pict w14:anchorId="28B8C197">
          <v:rect id="docshape60" o:spid="_x0000_s2059" style="position:absolute;left:0;text-align:left;margin-left:20.15pt;margin-top:14.55pt;width:571.8pt;height:.95pt;z-index:-15713280;mso-wrap-distance-left:0;mso-wrap-distance-right:0;mso-position-horizontal-relative:page" fillcolor="black" stroked="f">
            <w10:wrap type="topAndBottom" anchorx="page"/>
          </v:rect>
        </w:pict>
      </w:r>
      <w:r w:rsidR="00895439" w:rsidRPr="00036F5B">
        <w:rPr>
          <w:sz w:val="18"/>
          <w:szCs w:val="18"/>
          <w:lang w:val="es-419" w:bidi="es-419"/>
        </w:rPr>
        <w:t>SECCIÓN 13 - CONSIDERACIONES RELATIVAS A LA ELIMINACIÓN</w:t>
      </w:r>
    </w:p>
    <w:p w14:paraId="3EC8C13B" w14:textId="77777777" w:rsidR="0020668B" w:rsidRPr="00036F5B" w:rsidRDefault="00895439">
      <w:pPr>
        <w:pStyle w:val="BodyText"/>
        <w:spacing w:before="10" w:after="3" w:line="276" w:lineRule="auto"/>
        <w:ind w:right="436"/>
        <w:rPr>
          <w:sz w:val="18"/>
          <w:szCs w:val="18"/>
          <w:lang w:val="es-CO"/>
        </w:rPr>
      </w:pPr>
      <w:r w:rsidRPr="00036F5B">
        <w:rPr>
          <w:sz w:val="18"/>
          <w:szCs w:val="18"/>
          <w:lang w:val="es-419" w:bidi="es-419"/>
        </w:rPr>
        <w:t>Utilizar procedimientos de reciclaje si se tienen disponibles. Deseche cualquier producto, residuo, empaque, contenedor desechable o forro de una forma aceptable para el medio ambiente, en pleno cumplimiento de las regulaciones federales, estatales y locales.</w:t>
      </w:r>
    </w:p>
    <w:p w14:paraId="36A9D684"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17E76E08">
          <v:group id="docshapegroup61" o:spid="_x0000_s2057" style="width:571.8pt;height:1pt;mso-position-horizontal-relative:char;mso-position-vertical-relative:line" coordsize="11436,20">
            <v:rect id="docshape62" o:spid="_x0000_s2058" style="position:absolute;width:11436;height:20" fillcolor="black" stroked="f"/>
            <w10:anchorlock/>
          </v:group>
        </w:pict>
      </w:r>
    </w:p>
    <w:p w14:paraId="2C9756E1" w14:textId="77777777" w:rsidR="0020668B" w:rsidRPr="00036F5B" w:rsidRDefault="00220E32">
      <w:pPr>
        <w:pStyle w:val="Heading1"/>
        <w:rPr>
          <w:sz w:val="18"/>
          <w:szCs w:val="18"/>
          <w:lang w:val="es-CO"/>
        </w:rPr>
      </w:pPr>
      <w:r>
        <w:rPr>
          <w:sz w:val="18"/>
          <w:szCs w:val="18"/>
          <w:lang w:val="es-419" w:bidi="es-419"/>
        </w:rPr>
        <w:pict w14:anchorId="2474E321">
          <v:rect id="docshape63" o:spid="_x0000_s2056" style="position:absolute;left:0;text-align:left;margin-left:20.15pt;margin-top:15.05pt;width:571.8pt;height:.95pt;z-index:-15712256;mso-wrap-distance-left:0;mso-wrap-distance-right:0;mso-position-horizontal-relative:page" fillcolor="black" stroked="f">
            <w10:wrap type="topAndBottom" anchorx="page"/>
          </v:rect>
        </w:pict>
      </w:r>
      <w:r w:rsidR="00895439" w:rsidRPr="00036F5B">
        <w:rPr>
          <w:sz w:val="18"/>
          <w:szCs w:val="18"/>
          <w:lang w:val="es-419" w:bidi="es-419"/>
        </w:rPr>
        <w:t>SECCIÓN 14 - INFORMACIÓN RELATIVA AL TRANSPORTE</w:t>
      </w:r>
    </w:p>
    <w:p w14:paraId="44ECAFCF" w14:textId="77777777" w:rsidR="0020668B" w:rsidRPr="00036F5B" w:rsidRDefault="00895439">
      <w:pPr>
        <w:pStyle w:val="BodyText"/>
        <w:spacing w:after="37"/>
        <w:rPr>
          <w:sz w:val="18"/>
          <w:szCs w:val="18"/>
          <w:lang w:val="es-CO"/>
        </w:rPr>
      </w:pPr>
      <w:r w:rsidRPr="00036F5B">
        <w:rPr>
          <w:sz w:val="18"/>
          <w:szCs w:val="18"/>
          <w:lang w:val="es-419" w:bidi="es-419"/>
        </w:rPr>
        <w:t>No se aplican regulaciones o restricciones internacionales. No es necesario tomar precauciones especiales.</w:t>
      </w:r>
    </w:p>
    <w:p w14:paraId="47216946"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582929FA">
          <v:group id="docshapegroup64" o:spid="_x0000_s2054" style="width:571.8pt;height:1pt;mso-position-horizontal-relative:char;mso-position-vertical-relative:line" coordsize="11436,20">
            <v:rect id="docshape65" o:spid="_x0000_s2055" style="position:absolute;width:11436;height:20" fillcolor="black" stroked="f"/>
            <w10:anchorlock/>
          </v:group>
        </w:pict>
      </w:r>
    </w:p>
    <w:p w14:paraId="67D06A6F" w14:textId="77777777" w:rsidR="0020668B" w:rsidRPr="00036F5B" w:rsidRDefault="00220E32">
      <w:pPr>
        <w:pStyle w:val="Heading1"/>
        <w:rPr>
          <w:sz w:val="18"/>
          <w:szCs w:val="18"/>
          <w:lang w:val="es-CO"/>
        </w:rPr>
      </w:pPr>
      <w:r>
        <w:rPr>
          <w:sz w:val="18"/>
          <w:szCs w:val="18"/>
          <w:lang w:val="es-419" w:bidi="es-419"/>
        </w:rPr>
        <w:pict w14:anchorId="3E3C4BC3">
          <v:rect id="docshape66" o:spid="_x0000_s2053" style="position:absolute;left:0;text-align:left;margin-left:20.15pt;margin-top:14.55pt;width:571.8pt;height:.95pt;z-index:-15711232;mso-wrap-distance-left:0;mso-wrap-distance-right:0;mso-position-horizontal-relative:page" fillcolor="black" stroked="f">
            <w10:wrap type="topAndBottom" anchorx="page"/>
          </v:rect>
        </w:pict>
      </w:r>
      <w:r w:rsidR="00895439" w:rsidRPr="00036F5B">
        <w:rPr>
          <w:sz w:val="18"/>
          <w:szCs w:val="18"/>
          <w:lang w:val="es-419" w:bidi="es-419"/>
        </w:rPr>
        <w:t>SECCIÓN 15 - INFORMACIÓN SOBRE LA REGLAMENTACIÓN</w:t>
      </w:r>
    </w:p>
    <w:p w14:paraId="41901385" w14:textId="77777777" w:rsidR="0020668B" w:rsidRPr="00036F5B" w:rsidRDefault="00895439">
      <w:pPr>
        <w:pStyle w:val="BodyText"/>
        <w:spacing w:before="10" w:line="276" w:lineRule="auto"/>
        <w:ind w:right="629"/>
        <w:rPr>
          <w:sz w:val="18"/>
          <w:szCs w:val="18"/>
          <w:lang w:val="es-CO"/>
        </w:rPr>
      </w:pPr>
      <w:r w:rsidRPr="00036F5B">
        <w:rPr>
          <w:sz w:val="18"/>
          <w:szCs w:val="18"/>
          <w:lang w:val="es-419" w:bidi="es-419"/>
        </w:rPr>
        <w:t>Leer y comprender las instrucciones del fabricante, las prácticas de seguridad de su empleador y las instrucciones de salud y seguridad en la etiqueta y en la hoja de datos de seguridad. Observar todas las normas y reglamentos locales y federales. Tomar todas las precauciones necesarias para protegerse y proteger a los demás.</w:t>
      </w:r>
    </w:p>
    <w:p w14:paraId="4F499E12" w14:textId="77777777" w:rsidR="0020668B" w:rsidRPr="00036F5B" w:rsidRDefault="00895439">
      <w:pPr>
        <w:pStyle w:val="BodyText"/>
        <w:rPr>
          <w:sz w:val="18"/>
          <w:szCs w:val="18"/>
          <w:lang w:val="es-CO"/>
        </w:rPr>
      </w:pPr>
      <w:r w:rsidRPr="00036F5B">
        <w:rPr>
          <w:sz w:val="18"/>
          <w:szCs w:val="18"/>
          <w:lang w:val="es-419" w:bidi="es-419"/>
        </w:rPr>
        <w:t>Ley de Control de Sustancias Tóxicas (Toxic Substance Control Act, TSCA) de la Agencia de Protección Ambiental de los Estados Unidos (Environmental Protection Agency, EPA): todos los componentes de estos productos están en la lista de inventario de la TSCA o están excluidos de dicha lista.</w:t>
      </w:r>
    </w:p>
    <w:p w14:paraId="564200B0" w14:textId="77777777" w:rsidR="0020668B" w:rsidRPr="00036F5B" w:rsidRDefault="0020668B">
      <w:pPr>
        <w:pStyle w:val="BodyText"/>
        <w:ind w:left="0"/>
        <w:rPr>
          <w:sz w:val="24"/>
          <w:szCs w:val="18"/>
          <w:lang w:val="es-CO"/>
        </w:rPr>
      </w:pPr>
    </w:p>
    <w:p w14:paraId="3D214C36" w14:textId="77777777" w:rsidR="0020668B" w:rsidRPr="00036F5B" w:rsidRDefault="00895439">
      <w:pPr>
        <w:ind w:left="152"/>
        <w:rPr>
          <w:sz w:val="18"/>
          <w:szCs w:val="20"/>
          <w:lang w:val="es-CO"/>
        </w:rPr>
      </w:pPr>
      <w:r w:rsidRPr="00036F5B">
        <w:rPr>
          <w:b/>
          <w:sz w:val="18"/>
          <w:szCs w:val="20"/>
          <w:lang w:val="es-419" w:bidi="es-419"/>
        </w:rPr>
        <w:t xml:space="preserve">LEY INTEGRAL DE RESPUESTA, COMPENSACIÓN Y RESPONSABILIDAD CIVIL AMBIENTAL (COMPREHENSIVE ENVIRONMENTAL RESPONSE, COMPENSATION, AND LIABILITY ACT, CERCLA)/TÍTULO III DE SARA: </w:t>
      </w:r>
      <w:r w:rsidRPr="00036F5B">
        <w:rPr>
          <w:sz w:val="18"/>
          <w:szCs w:val="20"/>
          <w:lang w:val="es-419" w:bidi="es-419"/>
        </w:rPr>
        <w:t>las cantidades sujetas a notificación (Reportable Quantities, RQ) o los umbrales de las cantidades de planificación (Threshold Planning Quantities, TPQ):</w:t>
      </w:r>
    </w:p>
    <w:p w14:paraId="41757927" w14:textId="77777777" w:rsidR="0020668B" w:rsidRPr="00036F5B" w:rsidRDefault="0020668B">
      <w:pPr>
        <w:pStyle w:val="BodyText"/>
        <w:spacing w:before="1" w:after="1"/>
        <w:ind w:left="0"/>
        <w:rPr>
          <w:sz w:val="24"/>
          <w:szCs w:val="18"/>
          <w:lang w:val="es-CO"/>
        </w:rPr>
      </w:pPr>
    </w:p>
    <w:tbl>
      <w:tblPr>
        <w:tblW w:w="0" w:type="auto"/>
        <w:tblInd w:w="109" w:type="dxa"/>
        <w:tblLayout w:type="fixed"/>
        <w:tblCellMar>
          <w:left w:w="0" w:type="dxa"/>
          <w:right w:w="0" w:type="dxa"/>
        </w:tblCellMar>
        <w:tblLook w:val="01E0" w:firstRow="1" w:lastRow="1" w:firstColumn="1" w:lastColumn="1" w:noHBand="0" w:noVBand="0"/>
      </w:tblPr>
      <w:tblGrid>
        <w:gridCol w:w="5869"/>
        <w:gridCol w:w="1724"/>
        <w:gridCol w:w="1202"/>
      </w:tblGrid>
      <w:tr w:rsidR="0020668B" w:rsidRPr="00036F5B" w14:paraId="3A12E138" w14:textId="77777777">
        <w:trPr>
          <w:trHeight w:val="246"/>
        </w:trPr>
        <w:tc>
          <w:tcPr>
            <w:tcW w:w="5869" w:type="dxa"/>
          </w:tcPr>
          <w:p w14:paraId="52B59639" w14:textId="77777777" w:rsidR="0020668B" w:rsidRPr="00036F5B" w:rsidRDefault="00895439">
            <w:pPr>
              <w:pStyle w:val="TableParagraph"/>
              <w:spacing w:line="226" w:lineRule="exact"/>
              <w:ind w:left="50"/>
              <w:rPr>
                <w:b/>
                <w:sz w:val="18"/>
                <w:szCs w:val="20"/>
              </w:rPr>
            </w:pPr>
            <w:r w:rsidRPr="00036F5B">
              <w:rPr>
                <w:b/>
                <w:sz w:val="18"/>
                <w:szCs w:val="20"/>
                <w:lang w:val="es-419" w:bidi="es-419"/>
              </w:rPr>
              <w:t>Nombre del ingrediente</w:t>
            </w:r>
          </w:p>
        </w:tc>
        <w:tc>
          <w:tcPr>
            <w:tcW w:w="1724" w:type="dxa"/>
          </w:tcPr>
          <w:p w14:paraId="1B50E65F" w14:textId="77777777" w:rsidR="0020668B" w:rsidRPr="00036F5B" w:rsidRDefault="00895439">
            <w:pPr>
              <w:pStyle w:val="TableParagraph"/>
              <w:spacing w:line="226" w:lineRule="exact"/>
              <w:ind w:left="662"/>
              <w:rPr>
                <w:b/>
                <w:sz w:val="18"/>
                <w:szCs w:val="20"/>
              </w:rPr>
            </w:pPr>
            <w:r w:rsidRPr="00036F5B">
              <w:rPr>
                <w:b/>
                <w:sz w:val="18"/>
                <w:szCs w:val="20"/>
                <w:lang w:val="es-419" w:bidi="es-419"/>
              </w:rPr>
              <w:t>RQ (lb.)</w:t>
            </w:r>
          </w:p>
        </w:tc>
        <w:tc>
          <w:tcPr>
            <w:tcW w:w="1202" w:type="dxa"/>
          </w:tcPr>
          <w:p w14:paraId="09A27FF0" w14:textId="77777777" w:rsidR="0020668B" w:rsidRPr="00036F5B" w:rsidRDefault="00895439">
            <w:pPr>
              <w:pStyle w:val="TableParagraph"/>
              <w:spacing w:line="226" w:lineRule="exact"/>
              <w:ind w:left="378"/>
              <w:rPr>
                <w:b/>
                <w:sz w:val="18"/>
                <w:szCs w:val="20"/>
              </w:rPr>
            </w:pPr>
            <w:r w:rsidRPr="00036F5B">
              <w:rPr>
                <w:b/>
                <w:sz w:val="18"/>
                <w:szCs w:val="20"/>
                <w:lang w:val="es-419" w:bidi="es-419"/>
              </w:rPr>
              <w:t>TPQ (lb.)</w:t>
            </w:r>
          </w:p>
        </w:tc>
      </w:tr>
      <w:tr w:rsidR="0020668B" w:rsidRPr="00036F5B" w14:paraId="56A93B4B" w14:textId="77777777">
        <w:trPr>
          <w:trHeight w:val="246"/>
        </w:trPr>
        <w:tc>
          <w:tcPr>
            <w:tcW w:w="5869" w:type="dxa"/>
          </w:tcPr>
          <w:p w14:paraId="015702AE" w14:textId="77777777" w:rsidR="0020668B" w:rsidRPr="00036F5B" w:rsidRDefault="00895439">
            <w:pPr>
              <w:pStyle w:val="TableParagraph"/>
              <w:spacing w:before="16" w:line="210" w:lineRule="exact"/>
              <w:ind w:left="50"/>
              <w:rPr>
                <w:sz w:val="18"/>
                <w:szCs w:val="20"/>
                <w:lang w:val="es-CO"/>
              </w:rPr>
            </w:pPr>
            <w:r w:rsidRPr="00036F5B">
              <w:rPr>
                <w:sz w:val="18"/>
                <w:szCs w:val="20"/>
                <w:lang w:val="es-419" w:bidi="es-419"/>
              </w:rPr>
              <w:t>Los productos que figuran en esta hoja de datos de seguridad del material (Material Safety Data Sheet, MSDA) son una solución sólida en forma de un artículo sólido.</w:t>
            </w:r>
          </w:p>
        </w:tc>
        <w:tc>
          <w:tcPr>
            <w:tcW w:w="1724" w:type="dxa"/>
          </w:tcPr>
          <w:p w14:paraId="020E7ED1" w14:textId="77777777" w:rsidR="0020668B" w:rsidRPr="00036F5B" w:rsidRDefault="00895439">
            <w:pPr>
              <w:pStyle w:val="TableParagraph"/>
              <w:spacing w:before="16" w:line="210" w:lineRule="exact"/>
              <w:ind w:left="662"/>
              <w:rPr>
                <w:sz w:val="18"/>
                <w:szCs w:val="20"/>
              </w:rPr>
            </w:pPr>
            <w:r w:rsidRPr="00036F5B">
              <w:rPr>
                <w:w w:val="95"/>
                <w:sz w:val="18"/>
                <w:szCs w:val="20"/>
                <w:lang w:val="es-419" w:bidi="es-419"/>
              </w:rPr>
              <w:t>--</w:t>
            </w:r>
          </w:p>
        </w:tc>
        <w:tc>
          <w:tcPr>
            <w:tcW w:w="1202" w:type="dxa"/>
          </w:tcPr>
          <w:p w14:paraId="0123D4D9" w14:textId="77777777" w:rsidR="0020668B" w:rsidRPr="00036F5B" w:rsidRDefault="00895439">
            <w:pPr>
              <w:pStyle w:val="TableParagraph"/>
              <w:spacing w:before="16" w:line="210" w:lineRule="exact"/>
              <w:ind w:left="378"/>
              <w:rPr>
                <w:sz w:val="18"/>
                <w:szCs w:val="20"/>
              </w:rPr>
            </w:pPr>
            <w:r w:rsidRPr="00036F5B">
              <w:rPr>
                <w:w w:val="95"/>
                <w:sz w:val="18"/>
                <w:szCs w:val="20"/>
                <w:lang w:val="es-419" w:bidi="es-419"/>
              </w:rPr>
              <w:t>--</w:t>
            </w:r>
          </w:p>
        </w:tc>
      </w:tr>
    </w:tbl>
    <w:p w14:paraId="35548F20" w14:textId="77777777" w:rsidR="0020668B" w:rsidRPr="00036F5B" w:rsidRDefault="0020668B">
      <w:pPr>
        <w:pStyle w:val="BodyText"/>
        <w:ind w:left="0"/>
        <w:rPr>
          <w:sz w:val="24"/>
          <w:szCs w:val="18"/>
        </w:rPr>
      </w:pPr>
    </w:p>
    <w:p w14:paraId="08037C98" w14:textId="77777777" w:rsidR="0020668B" w:rsidRPr="00036F5B" w:rsidRDefault="00895439">
      <w:pPr>
        <w:pStyle w:val="BodyText"/>
        <w:spacing w:line="276" w:lineRule="auto"/>
        <w:rPr>
          <w:sz w:val="18"/>
          <w:szCs w:val="18"/>
          <w:lang w:val="es-CO"/>
        </w:rPr>
      </w:pPr>
      <w:r w:rsidRPr="00036F5B">
        <w:rPr>
          <w:sz w:val="18"/>
          <w:szCs w:val="18"/>
          <w:lang w:val="es-419" w:bidi="es-419"/>
        </w:rPr>
        <w:t>Los vertidos o liberaciones que resulten en la pérdida de cualquier ingrediente igual o superior a sus RQ requieren la notificación inmediata al Centro Nacional de Respuesta y a su comité local de planificación de emergencias.</w:t>
      </w:r>
    </w:p>
    <w:p w14:paraId="08CF8F04" w14:textId="77777777" w:rsidR="0020668B" w:rsidRPr="00036F5B" w:rsidRDefault="0020668B">
      <w:pPr>
        <w:pStyle w:val="BodyText"/>
        <w:ind w:left="0"/>
        <w:rPr>
          <w:sz w:val="22"/>
          <w:szCs w:val="18"/>
          <w:lang w:val="es-CO"/>
        </w:rPr>
      </w:pPr>
    </w:p>
    <w:p w14:paraId="1DAE3DFC" w14:textId="77777777" w:rsidR="0020668B" w:rsidRPr="00036F5B" w:rsidRDefault="00895439">
      <w:pPr>
        <w:pStyle w:val="Heading1"/>
        <w:spacing w:before="1"/>
        <w:rPr>
          <w:sz w:val="18"/>
          <w:szCs w:val="18"/>
          <w:lang w:val="es-CO"/>
        </w:rPr>
      </w:pPr>
      <w:r w:rsidRPr="00036F5B">
        <w:rPr>
          <w:sz w:val="18"/>
          <w:szCs w:val="18"/>
          <w:lang w:val="es-419" w:bidi="es-419"/>
        </w:rPr>
        <w:t>Sección 311: clase de peligro</w:t>
      </w:r>
    </w:p>
    <w:p w14:paraId="408CA27F" w14:textId="77777777" w:rsidR="0020668B" w:rsidRPr="00036F5B" w:rsidRDefault="00895439">
      <w:pPr>
        <w:pStyle w:val="BodyText"/>
        <w:tabs>
          <w:tab w:val="left" w:pos="1592"/>
          <w:tab w:val="left" w:pos="6633"/>
          <w:tab w:val="left" w:pos="8073"/>
        </w:tabs>
        <w:spacing w:before="34"/>
        <w:rPr>
          <w:sz w:val="18"/>
          <w:szCs w:val="18"/>
          <w:lang w:val="es-CO"/>
        </w:rPr>
      </w:pPr>
      <w:r w:rsidRPr="00036F5B">
        <w:rPr>
          <w:sz w:val="18"/>
          <w:szCs w:val="18"/>
          <w:lang w:val="es-419" w:bidi="es-419"/>
        </w:rPr>
        <w:t>Como se envió:</w:t>
      </w:r>
      <w:r w:rsidRPr="00036F5B">
        <w:rPr>
          <w:sz w:val="18"/>
          <w:szCs w:val="18"/>
          <w:lang w:val="es-419" w:bidi="es-419"/>
        </w:rPr>
        <w:tab/>
        <w:t>inmediato</w:t>
      </w:r>
      <w:r w:rsidRPr="00036F5B">
        <w:rPr>
          <w:sz w:val="18"/>
          <w:szCs w:val="18"/>
          <w:lang w:val="es-419" w:bidi="es-419"/>
        </w:rPr>
        <w:tab/>
        <w:t>En uso:</w:t>
      </w:r>
      <w:r w:rsidRPr="00036F5B">
        <w:rPr>
          <w:sz w:val="18"/>
          <w:szCs w:val="18"/>
          <w:lang w:val="es-419" w:bidi="es-419"/>
        </w:rPr>
        <w:tab/>
        <w:t>inmediato retardado</w:t>
      </w:r>
    </w:p>
    <w:p w14:paraId="6E42B395" w14:textId="77777777" w:rsidR="0020668B" w:rsidRPr="00036F5B" w:rsidRDefault="0020668B">
      <w:pPr>
        <w:pStyle w:val="BodyText"/>
        <w:spacing w:before="1"/>
        <w:ind w:left="0"/>
        <w:rPr>
          <w:sz w:val="24"/>
          <w:szCs w:val="18"/>
          <w:lang w:val="es-CO"/>
        </w:rPr>
      </w:pPr>
    </w:p>
    <w:p w14:paraId="0FF045FB" w14:textId="77777777" w:rsidR="0020668B" w:rsidRPr="00036F5B" w:rsidRDefault="00895439">
      <w:pPr>
        <w:ind w:left="152"/>
        <w:rPr>
          <w:sz w:val="18"/>
          <w:szCs w:val="20"/>
          <w:lang w:val="es-CO"/>
        </w:rPr>
      </w:pPr>
      <w:r w:rsidRPr="00036F5B">
        <w:rPr>
          <w:b/>
          <w:sz w:val="18"/>
          <w:szCs w:val="20"/>
          <w:lang w:val="es-419" w:bidi="es-419"/>
        </w:rPr>
        <w:t xml:space="preserve">LEY DE PLANIFICACIÓN DE EMERGENCIA Y DE DERECHO DE LA COMUNIDAD A LA INFORMACIÓN (EMERGENCY PLANNING &amp; COMMUNITY RIGHT-KNOW ACT, EPCRA)/TÍTULO III, SECCIÓN 313, SOBRE SUSTANCIAS QUÍMICAS TÓXICAS DE SARA: </w:t>
      </w:r>
      <w:r w:rsidRPr="00036F5B">
        <w:rPr>
          <w:sz w:val="18"/>
          <w:szCs w:val="20"/>
          <w:lang w:val="es-419" w:bidi="es-419"/>
        </w:rPr>
        <w:t>los siguientes componentes metálicos se enumeran en la sección 313 sobre “Sustancias químicas tóxicas” y en la sección 312 potencialmente</w:t>
      </w:r>
    </w:p>
    <w:p w14:paraId="0FB96290" w14:textId="77777777" w:rsidR="0020668B" w:rsidRPr="00036F5B" w:rsidRDefault="00895439">
      <w:pPr>
        <w:pStyle w:val="BodyText"/>
        <w:spacing w:before="34"/>
        <w:rPr>
          <w:sz w:val="18"/>
          <w:szCs w:val="18"/>
          <w:lang w:val="es-CO"/>
        </w:rPr>
      </w:pPr>
      <w:r w:rsidRPr="00036F5B">
        <w:rPr>
          <w:sz w:val="18"/>
          <w:szCs w:val="18"/>
          <w:lang w:val="es-419" w:bidi="es-419"/>
        </w:rPr>
        <w:t>sujetas a presentación de informes anuales de SARA: cromo, cobalto, cobre, manganeso, níquel y vanadio. Consultar la sección 3 para ver el porcentaje de peso.</w:t>
      </w:r>
    </w:p>
    <w:p w14:paraId="60DFF640" w14:textId="77777777" w:rsidR="0020668B" w:rsidRPr="00036F5B" w:rsidRDefault="0020668B">
      <w:pPr>
        <w:pStyle w:val="BodyText"/>
        <w:spacing w:before="4"/>
        <w:ind w:left="0"/>
        <w:rPr>
          <w:szCs w:val="18"/>
          <w:lang w:val="es-CO"/>
        </w:rPr>
      </w:pPr>
    </w:p>
    <w:p w14:paraId="0AF6EE56" w14:textId="77777777" w:rsidR="0020668B" w:rsidRPr="00036F5B" w:rsidRDefault="00895439">
      <w:pPr>
        <w:spacing w:before="1"/>
        <w:ind w:left="152"/>
        <w:rPr>
          <w:sz w:val="18"/>
          <w:szCs w:val="20"/>
          <w:lang w:val="es-CO"/>
        </w:rPr>
      </w:pPr>
      <w:r w:rsidRPr="00036F5B">
        <w:rPr>
          <w:b/>
          <w:sz w:val="18"/>
          <w:szCs w:val="20"/>
          <w:lang w:val="es-419" w:bidi="es-419"/>
        </w:rPr>
        <w:t xml:space="preserve">CLASIFICACIÓN DEL SISTEMA CANADIENSE DE INFORMACIÓN SOBRE MATERIALES PELIGROSOS USADOS EN EL LUGAR DE TRABAJO (WORKPLACE HAZARDOUS MATERIALS INFORMATION SYSTEM, WHMIS): </w:t>
      </w:r>
      <w:r w:rsidRPr="00036F5B">
        <w:rPr>
          <w:sz w:val="18"/>
          <w:szCs w:val="20"/>
          <w:lang w:val="es-419" w:bidi="es-419"/>
        </w:rPr>
        <w:t>Clase D; división 2, subdivisión A</w:t>
      </w:r>
    </w:p>
    <w:p w14:paraId="3E222119" w14:textId="77777777" w:rsidR="0020668B" w:rsidRPr="00036F5B" w:rsidRDefault="00220E32">
      <w:pPr>
        <w:spacing w:before="34"/>
        <w:ind w:left="152"/>
        <w:rPr>
          <w:sz w:val="18"/>
          <w:szCs w:val="20"/>
          <w:lang w:val="es-CO"/>
        </w:rPr>
      </w:pPr>
      <w:r>
        <w:rPr>
          <w:sz w:val="20"/>
          <w:szCs w:val="20"/>
          <w:lang w:val="es-419" w:bidi="es-419"/>
        </w:rPr>
        <w:pict w14:anchorId="2A335FEB">
          <v:rect id="docshape67" o:spid="_x0000_s2052" style="position:absolute;left:0;text-align:left;margin-left:20.15pt;margin-top:15.05pt;width:571.8pt;height:.95pt;z-index:-15710720;mso-wrap-distance-left:0;mso-wrap-distance-right:0;mso-position-horizontal-relative:page" fillcolor="black" stroked="f">
            <w10:wrap type="topAndBottom" anchorx="page"/>
          </v:rect>
        </w:pict>
      </w:r>
      <w:r w:rsidR="00895439" w:rsidRPr="00036F5B">
        <w:rPr>
          <w:b/>
          <w:sz w:val="18"/>
          <w:szCs w:val="20"/>
          <w:lang w:val="es-419" w:bidi="es-419"/>
        </w:rPr>
        <w:t>LEY CANADIENSE PARA LA PROTECCIÓN DEL MEDIO AMBIENTE (CANADIAN ENVIRONMENTAL PROTECTION ACT, CEPA)</w:t>
      </w:r>
      <w:r w:rsidR="00895439" w:rsidRPr="00036F5B">
        <w:rPr>
          <w:sz w:val="18"/>
          <w:szCs w:val="20"/>
          <w:lang w:val="es-419" w:bidi="es-419"/>
        </w:rPr>
        <w:t>: todos los componentes de estos productos están en la Lista Nacional de Sustancias (Domestic Substance List, DSL).</w:t>
      </w:r>
    </w:p>
    <w:p w14:paraId="3E5C9D57" w14:textId="77777777" w:rsidR="0020668B" w:rsidRPr="00036F5B" w:rsidRDefault="00895439">
      <w:pPr>
        <w:pStyle w:val="Heading1"/>
        <w:spacing w:before="19" w:after="54"/>
        <w:rPr>
          <w:sz w:val="18"/>
          <w:szCs w:val="18"/>
        </w:rPr>
      </w:pPr>
      <w:r w:rsidRPr="00036F5B">
        <w:rPr>
          <w:sz w:val="18"/>
          <w:szCs w:val="18"/>
          <w:lang w:val="es-419" w:bidi="es-419"/>
        </w:rPr>
        <w:t>SECCIÓN 16 - OTRAS INFORMACIONES</w:t>
      </w:r>
    </w:p>
    <w:p w14:paraId="020CE39B" w14:textId="77777777" w:rsidR="0020668B" w:rsidRPr="00036F5B" w:rsidRDefault="00220E32">
      <w:pPr>
        <w:pStyle w:val="BodyText"/>
        <w:spacing w:line="20" w:lineRule="exact"/>
        <w:ind w:left="123"/>
        <w:rPr>
          <w:sz w:val="2"/>
          <w:szCs w:val="18"/>
        </w:rPr>
      </w:pPr>
      <w:r>
        <w:rPr>
          <w:sz w:val="2"/>
          <w:szCs w:val="18"/>
          <w:lang w:val="es-419" w:bidi="es-419"/>
        </w:rPr>
      </w:r>
      <w:r>
        <w:rPr>
          <w:sz w:val="2"/>
          <w:szCs w:val="18"/>
          <w:lang w:val="es-419" w:bidi="es-419"/>
        </w:rPr>
        <w:pict w14:anchorId="0A81BBB8">
          <v:group id="docshapegroup68" o:spid="_x0000_s2050" style="width:571.8pt;height:1pt;mso-position-horizontal-relative:char;mso-position-vertical-relative:line" coordsize="11436,20">
            <v:rect id="docshape69" o:spid="_x0000_s2051" style="position:absolute;width:11436;height:20" fillcolor="black" stroked="f"/>
            <w10:anchorlock/>
          </v:group>
        </w:pict>
      </w:r>
    </w:p>
    <w:p w14:paraId="43847259" w14:textId="77777777" w:rsidR="0020668B" w:rsidRPr="00036F5B" w:rsidRDefault="00895439">
      <w:pPr>
        <w:pStyle w:val="BodyText"/>
        <w:spacing w:line="276" w:lineRule="auto"/>
        <w:ind w:right="340"/>
        <w:rPr>
          <w:sz w:val="18"/>
          <w:szCs w:val="18"/>
          <w:lang w:val="es-CO"/>
        </w:rPr>
      </w:pPr>
      <w:r w:rsidRPr="00036F5B">
        <w:rPr>
          <w:sz w:val="18"/>
          <w:szCs w:val="18"/>
          <w:lang w:val="es-419" w:bidi="es-419"/>
        </w:rPr>
        <w:t>Los siguientes textos sobre frases de riesgo y seguridad y declaraciones de peligros corresponden a las columnas identificadas, Directiva 67/548/CEE de la UE, dentro de la Sección 2 de esta hoja de datos de seguridad. Tomar las precauciones y medidas de protección adecuadas para eliminar o limitar el peligro asociado.</w:t>
      </w:r>
    </w:p>
    <w:p w14:paraId="4B238D49" w14:textId="77777777" w:rsidR="0020668B" w:rsidRPr="00B4097B" w:rsidRDefault="0020668B">
      <w:pPr>
        <w:spacing w:line="276" w:lineRule="auto"/>
        <w:rPr>
          <w:lang w:val="es-CO"/>
        </w:rPr>
        <w:sectPr w:rsidR="0020668B" w:rsidRPr="00B4097B">
          <w:pgSz w:w="12240" w:h="15840"/>
          <w:pgMar w:top="2040" w:right="100" w:bottom="280" w:left="280" w:header="672" w:footer="0" w:gutter="0"/>
          <w:cols w:space="720"/>
        </w:sectPr>
      </w:pPr>
    </w:p>
    <w:p w14:paraId="2DF008E8" w14:textId="77777777" w:rsidR="0020668B" w:rsidRPr="00B4097B" w:rsidRDefault="00895439">
      <w:pPr>
        <w:spacing w:before="52"/>
        <w:ind w:right="329"/>
        <w:jc w:val="right"/>
        <w:rPr>
          <w:sz w:val="18"/>
          <w:lang w:val="es-CO"/>
        </w:rPr>
      </w:pPr>
      <w:r>
        <w:rPr>
          <w:sz w:val="18"/>
          <w:lang w:val="es-419" w:bidi="es-419"/>
        </w:rPr>
        <w:lastRenderedPageBreak/>
        <w:t>Página 8 de 8</w:t>
      </w:r>
    </w:p>
    <w:p w14:paraId="47605B7A" w14:textId="77777777" w:rsidR="0020668B" w:rsidRPr="00B4097B" w:rsidRDefault="00895439">
      <w:pPr>
        <w:pStyle w:val="Heading1"/>
        <w:spacing w:before="99"/>
        <w:rPr>
          <w:lang w:val="es-CO"/>
        </w:rPr>
      </w:pPr>
      <w:r>
        <w:rPr>
          <w:lang w:val="es-419" w:bidi="es-419"/>
        </w:rPr>
        <w:t>Directiva 67/548/CEE de la UE - Textos sobre frases de riesgo</w:t>
      </w:r>
    </w:p>
    <w:p w14:paraId="56A231FC" w14:textId="77777777" w:rsidR="0020668B" w:rsidRPr="00B4097B" w:rsidRDefault="00895439">
      <w:pPr>
        <w:pStyle w:val="BodyText"/>
        <w:tabs>
          <w:tab w:val="left" w:pos="5912"/>
        </w:tabs>
        <w:spacing w:before="35"/>
        <w:rPr>
          <w:lang w:val="es-CO"/>
        </w:rPr>
      </w:pPr>
      <w:r>
        <w:rPr>
          <w:lang w:val="es-419" w:bidi="es-419"/>
        </w:rPr>
        <w:t>R9 - Peligro de explosión al mezclar con material combustible.</w:t>
      </w:r>
      <w:r>
        <w:rPr>
          <w:lang w:val="es-419" w:bidi="es-419"/>
        </w:rPr>
        <w:tab/>
        <w:t>R45 - Puede causar cáncer.</w:t>
      </w:r>
    </w:p>
    <w:p w14:paraId="27646225" w14:textId="77777777" w:rsidR="0020668B" w:rsidRPr="00B4097B" w:rsidRDefault="00895439">
      <w:pPr>
        <w:pStyle w:val="BodyText"/>
        <w:tabs>
          <w:tab w:val="left" w:pos="5912"/>
        </w:tabs>
        <w:spacing w:before="34"/>
        <w:rPr>
          <w:lang w:val="es-CO"/>
        </w:rPr>
      </w:pPr>
      <w:r>
        <w:rPr>
          <w:lang w:val="es-419" w:bidi="es-419"/>
        </w:rPr>
        <w:t>R10 - Inflamable.</w:t>
      </w:r>
      <w:r>
        <w:rPr>
          <w:lang w:val="es-419" w:bidi="es-419"/>
        </w:rPr>
        <w:tab/>
        <w:t>R46 - Puede causar alteraciones genéticas hereditarias.</w:t>
      </w:r>
    </w:p>
    <w:p w14:paraId="5115F7DD" w14:textId="77777777" w:rsidR="0020668B" w:rsidRPr="00B4097B" w:rsidRDefault="00895439" w:rsidP="00E9173C">
      <w:pPr>
        <w:pStyle w:val="BodyText"/>
        <w:tabs>
          <w:tab w:val="left" w:pos="5912"/>
        </w:tabs>
        <w:spacing w:before="35" w:line="276" w:lineRule="auto"/>
        <w:ind w:right="-100"/>
        <w:rPr>
          <w:lang w:val="es-CO"/>
        </w:rPr>
      </w:pPr>
      <w:r>
        <w:rPr>
          <w:lang w:val="es-419" w:bidi="es-419"/>
        </w:rPr>
        <w:t>R15 - Reacciona con el agua liberando gases extremadamente inflamables.</w:t>
      </w:r>
      <w:r>
        <w:rPr>
          <w:lang w:val="es-419" w:bidi="es-419"/>
        </w:rPr>
        <w:tab/>
        <w:t>R48/20 - Nocivo: riesgo de efectos graves para la salud por un tiempo prolongado. R17 - Se inflama espontáneamente en contacto con el aire.</w:t>
      </w:r>
      <w:r>
        <w:rPr>
          <w:lang w:val="es-419" w:bidi="es-419"/>
        </w:rPr>
        <w:tab/>
        <w:t>Exposición prolongada por inhalación.</w:t>
      </w:r>
    </w:p>
    <w:p w14:paraId="52D2ABA1" w14:textId="77777777" w:rsidR="0020668B" w:rsidRPr="00B4097B" w:rsidRDefault="00895439">
      <w:pPr>
        <w:pStyle w:val="BodyText"/>
        <w:tabs>
          <w:tab w:val="left" w:pos="5912"/>
        </w:tabs>
        <w:rPr>
          <w:lang w:val="es-CO"/>
        </w:rPr>
      </w:pPr>
      <w:r>
        <w:rPr>
          <w:lang w:val="es-419" w:bidi="es-419"/>
        </w:rPr>
        <w:t>R20 - Nocivo por inhalación.</w:t>
      </w:r>
      <w:r>
        <w:rPr>
          <w:lang w:val="es-419" w:bidi="es-419"/>
        </w:rPr>
        <w:tab/>
        <w:t>R48/20/22 - Nocivo: riesgo de efectos graves para la salud en caso de</w:t>
      </w:r>
    </w:p>
    <w:p w14:paraId="770F313A" w14:textId="77777777" w:rsidR="0020668B" w:rsidRPr="00B4097B" w:rsidRDefault="00895439">
      <w:pPr>
        <w:pStyle w:val="BodyText"/>
        <w:tabs>
          <w:tab w:val="left" w:pos="5912"/>
        </w:tabs>
        <w:spacing w:before="34"/>
        <w:rPr>
          <w:lang w:val="es-CO"/>
        </w:rPr>
      </w:pPr>
      <w:r>
        <w:rPr>
          <w:lang w:val="es-419" w:bidi="es-419"/>
        </w:rPr>
        <w:t>R20/22 - Nocivo por inhalación y por ingestión.</w:t>
      </w:r>
      <w:r>
        <w:rPr>
          <w:lang w:val="es-419" w:bidi="es-419"/>
        </w:rPr>
        <w:tab/>
        <w:t>exposición prolongada por inhalación e ingestión.</w:t>
      </w:r>
    </w:p>
    <w:p w14:paraId="1CE073EF" w14:textId="77777777" w:rsidR="0020668B" w:rsidRPr="00B4097B" w:rsidRDefault="00895439">
      <w:pPr>
        <w:pStyle w:val="BodyText"/>
        <w:tabs>
          <w:tab w:val="left" w:pos="5912"/>
        </w:tabs>
        <w:spacing w:before="35"/>
        <w:rPr>
          <w:lang w:val="es-CO"/>
        </w:rPr>
      </w:pPr>
      <w:r>
        <w:rPr>
          <w:lang w:val="es-419" w:bidi="es-419"/>
        </w:rPr>
        <w:t>R24/25 - Tóxico en contacto con la piel y por ingestión.</w:t>
      </w:r>
      <w:r>
        <w:rPr>
          <w:lang w:val="es-419" w:bidi="es-419"/>
        </w:rPr>
        <w:tab/>
        <w:t>R48/22 - Nocivo: riesgo de efectos graves para la salud en caso de</w:t>
      </w:r>
    </w:p>
    <w:p w14:paraId="69CC6705" w14:textId="77777777" w:rsidR="0020668B" w:rsidRPr="00B4097B" w:rsidRDefault="00895439">
      <w:pPr>
        <w:pStyle w:val="BodyText"/>
        <w:tabs>
          <w:tab w:val="left" w:pos="5912"/>
        </w:tabs>
        <w:spacing w:before="34"/>
        <w:rPr>
          <w:lang w:val="es-CO"/>
        </w:rPr>
      </w:pPr>
      <w:r>
        <w:rPr>
          <w:lang w:val="es-419" w:bidi="es-419"/>
        </w:rPr>
        <w:t>R26 - Muy tóxico por inhalación.</w:t>
      </w:r>
      <w:r>
        <w:rPr>
          <w:lang w:val="es-419" w:bidi="es-419"/>
        </w:rPr>
        <w:tab/>
        <w:t>exposición prolongada por ingestión.</w:t>
      </w:r>
    </w:p>
    <w:p w14:paraId="61992ACB" w14:textId="77777777" w:rsidR="0020668B" w:rsidRPr="00B4097B" w:rsidRDefault="00895439">
      <w:pPr>
        <w:pStyle w:val="BodyText"/>
        <w:tabs>
          <w:tab w:val="left" w:pos="5912"/>
        </w:tabs>
        <w:spacing w:before="35"/>
        <w:rPr>
          <w:lang w:val="es-CO"/>
        </w:rPr>
      </w:pPr>
      <w:r>
        <w:rPr>
          <w:lang w:val="es-419" w:bidi="es-419"/>
        </w:rPr>
        <w:t>R35 - Provoca quemaduras graves.</w:t>
      </w:r>
      <w:r>
        <w:rPr>
          <w:lang w:val="es-419" w:bidi="es-419"/>
        </w:rPr>
        <w:tab/>
        <w:t>R48/23 - Tóxico: riesgo de efectos graves para la salud en caso de</w:t>
      </w:r>
    </w:p>
    <w:p w14:paraId="4C0B90E0" w14:textId="77777777" w:rsidR="0020668B" w:rsidRPr="00B4097B" w:rsidRDefault="00895439">
      <w:pPr>
        <w:pStyle w:val="BodyText"/>
        <w:tabs>
          <w:tab w:val="left" w:pos="5912"/>
        </w:tabs>
        <w:spacing w:before="33"/>
        <w:rPr>
          <w:lang w:val="es-CO"/>
        </w:rPr>
      </w:pPr>
      <w:r>
        <w:rPr>
          <w:lang w:val="es-419" w:bidi="es-419"/>
        </w:rPr>
        <w:t>R36/37 - Irrita los ojos y las vías respiratorias.</w:t>
      </w:r>
      <w:r>
        <w:rPr>
          <w:lang w:val="es-419" w:bidi="es-419"/>
        </w:rPr>
        <w:tab/>
        <w:t>Exposición prolongada por inhalación.</w:t>
      </w:r>
    </w:p>
    <w:p w14:paraId="72C1C720" w14:textId="77777777" w:rsidR="0020668B" w:rsidRPr="00B4097B" w:rsidRDefault="00895439" w:rsidP="00E9173C">
      <w:pPr>
        <w:pStyle w:val="BodyText"/>
        <w:tabs>
          <w:tab w:val="left" w:pos="5912"/>
        </w:tabs>
        <w:spacing w:before="34" w:line="276" w:lineRule="auto"/>
        <w:ind w:right="2320"/>
        <w:rPr>
          <w:lang w:val="es-CO"/>
        </w:rPr>
      </w:pPr>
      <w:r>
        <w:rPr>
          <w:lang w:val="es-419" w:bidi="es-419"/>
        </w:rPr>
        <w:t>R40 - Evidencia limitada de un efecto cancerígeno</w:t>
      </w:r>
      <w:r>
        <w:rPr>
          <w:lang w:val="es-419" w:bidi="es-419"/>
        </w:rPr>
        <w:tab/>
        <w:t>R50 - Muy tóxico para los organismos acuáticos R40/20 - Nocivo: posible riesgo de efectos irreversibles por inhalación</w:t>
      </w:r>
      <w:r>
        <w:rPr>
          <w:lang w:val="es-419" w:bidi="es-419"/>
        </w:rPr>
        <w:tab/>
        <w:t>R51 - Tóxico para los organismos acuáticos.</w:t>
      </w:r>
    </w:p>
    <w:p w14:paraId="0F010A18" w14:textId="77777777" w:rsidR="0020668B" w:rsidRPr="00B4097B" w:rsidRDefault="00895439" w:rsidP="00E9173C">
      <w:pPr>
        <w:pStyle w:val="BodyText"/>
        <w:tabs>
          <w:tab w:val="left" w:pos="5912"/>
        </w:tabs>
        <w:spacing w:line="276" w:lineRule="auto"/>
        <w:ind w:right="-100"/>
        <w:rPr>
          <w:lang w:val="es-CO"/>
        </w:rPr>
      </w:pPr>
      <w:r>
        <w:rPr>
          <w:lang w:val="es-419" w:bidi="es-419"/>
        </w:rPr>
        <w:t>R41 - Riesgo de lesiones oculares graves.</w:t>
      </w:r>
      <w:r>
        <w:rPr>
          <w:lang w:val="es-419" w:bidi="es-419"/>
        </w:rPr>
        <w:tab/>
        <w:t>R53 - Puede causar efectos adversos a largo plazo en el medio ambiente acuático. R42/43 - Posibilidad de sensibilización por inhalación y en contacto con la piel.</w:t>
      </w:r>
      <w:r>
        <w:rPr>
          <w:lang w:val="es-419" w:bidi="es-419"/>
        </w:rPr>
        <w:tab/>
        <w:t>R62 - Posible riesgo de alteración de la fertilidad.</w:t>
      </w:r>
    </w:p>
    <w:p w14:paraId="35ECEAC0" w14:textId="77777777" w:rsidR="0020668B" w:rsidRPr="00B4097B" w:rsidRDefault="00895439">
      <w:pPr>
        <w:pStyle w:val="BodyText"/>
        <w:rPr>
          <w:lang w:val="es-CO"/>
        </w:rPr>
      </w:pPr>
      <w:r>
        <w:rPr>
          <w:lang w:val="es-419" w:bidi="es-419"/>
        </w:rPr>
        <w:t>R43 - Posibilidad de sensibilización en contacto con la piel.</w:t>
      </w:r>
    </w:p>
    <w:p w14:paraId="5CF68BC9" w14:textId="77777777" w:rsidR="0020668B" w:rsidRPr="00B4097B" w:rsidRDefault="0020668B">
      <w:pPr>
        <w:pStyle w:val="BodyText"/>
        <w:ind w:left="0"/>
        <w:rPr>
          <w:sz w:val="26"/>
          <w:lang w:val="es-CO"/>
        </w:rPr>
      </w:pPr>
    </w:p>
    <w:p w14:paraId="795D7528" w14:textId="77777777" w:rsidR="0020668B" w:rsidRPr="00B4097B" w:rsidRDefault="00895439">
      <w:pPr>
        <w:pStyle w:val="BodyText"/>
        <w:spacing w:before="1"/>
        <w:rPr>
          <w:lang w:val="es-CO"/>
        </w:rPr>
      </w:pPr>
      <w:r>
        <w:rPr>
          <w:lang w:val="es-419" w:bidi="es-419"/>
        </w:rPr>
        <w:t>Para obtener información adicional, consulte las siguientes fuentes:</w:t>
      </w:r>
    </w:p>
    <w:p w14:paraId="11648941" w14:textId="77777777" w:rsidR="0020668B" w:rsidRPr="00B4097B" w:rsidRDefault="00895439">
      <w:pPr>
        <w:tabs>
          <w:tab w:val="left" w:pos="871"/>
        </w:tabs>
        <w:spacing w:before="34" w:line="276" w:lineRule="auto"/>
        <w:ind w:left="872" w:right="785" w:hanging="720"/>
        <w:rPr>
          <w:sz w:val="20"/>
          <w:lang w:val="es-CO"/>
        </w:rPr>
      </w:pPr>
      <w:r>
        <w:rPr>
          <w:b/>
          <w:spacing w:val="-4"/>
          <w:sz w:val="20"/>
          <w:lang w:val="es-419" w:bidi="es-419"/>
        </w:rPr>
        <w:t>EE. UU.:</w:t>
      </w:r>
      <w:r>
        <w:rPr>
          <w:b/>
          <w:spacing w:val="-4"/>
          <w:sz w:val="20"/>
          <w:lang w:val="es-419" w:bidi="es-419"/>
        </w:rPr>
        <w:tab/>
        <w:t>Estándar Nacional Estadounidense (ANSI) Z49.1 sobre “</w:t>
      </w:r>
      <w:r>
        <w:rPr>
          <w:sz w:val="20"/>
          <w:lang w:val="es-419" w:bidi="es-419"/>
        </w:rPr>
        <w:t>Seguridad en soldadura y corte”,</w:t>
      </w:r>
      <w:r>
        <w:rPr>
          <w:b/>
          <w:sz w:val="20"/>
          <w:lang w:val="es-419" w:bidi="es-419"/>
        </w:rPr>
        <w:t xml:space="preserve"> </w:t>
      </w:r>
      <w:r>
        <w:rPr>
          <w:sz w:val="20"/>
          <w:lang w:val="es-419" w:bidi="es-419"/>
        </w:rPr>
        <w:t>los</w:t>
      </w:r>
      <w:r>
        <w:rPr>
          <w:b/>
          <w:sz w:val="20"/>
          <w:lang w:val="es-419" w:bidi="es-419"/>
        </w:rPr>
        <w:t xml:space="preserve"> </w:t>
      </w:r>
      <w:r>
        <w:rPr>
          <w:sz w:val="20"/>
          <w:lang w:val="es-419" w:bidi="es-419"/>
        </w:rPr>
        <w:t xml:space="preserve">“Métodos de muestreo y análisis de los gases de soldadura y procesos afines” de </w:t>
      </w:r>
      <w:r>
        <w:rPr>
          <w:b/>
          <w:sz w:val="20"/>
          <w:lang w:val="es-419" w:bidi="es-419"/>
        </w:rPr>
        <w:t>ANSI/Sociedad Estadounidense de Soldadura (American Welding Society, AWS) F1.5</w:t>
      </w:r>
      <w:r>
        <w:rPr>
          <w:sz w:val="20"/>
          <w:lang w:val="es-419" w:bidi="es-419"/>
        </w:rPr>
        <w:t>, el “Método para el muestreo de partículas en el aire generadas por soldadura y procesos afines” de</w:t>
      </w:r>
      <w:r>
        <w:rPr>
          <w:b/>
          <w:sz w:val="20"/>
          <w:lang w:val="es-419" w:bidi="es-419"/>
        </w:rPr>
        <w:t xml:space="preserve"> ANSI/AWS F1.1</w:t>
      </w:r>
    </w:p>
    <w:p w14:paraId="58F230B1" w14:textId="77777777" w:rsidR="0020668B" w:rsidRPr="00B4097B" w:rsidRDefault="00895439">
      <w:pPr>
        <w:pStyle w:val="BodyText"/>
        <w:spacing w:line="276" w:lineRule="auto"/>
        <w:ind w:left="872" w:right="340"/>
        <w:rPr>
          <w:lang w:val="es-CO"/>
        </w:rPr>
      </w:pPr>
      <w:r>
        <w:rPr>
          <w:lang w:val="es-419" w:bidi="es-419"/>
        </w:rPr>
        <w:t xml:space="preserve">y la “Guía de Ventilación para el control de humos de soldadura” de </w:t>
      </w:r>
      <w:r>
        <w:rPr>
          <w:b/>
          <w:lang w:val="es-419" w:bidi="es-419"/>
        </w:rPr>
        <w:t>AWSF3.2M/F3.2</w:t>
      </w:r>
      <w:r>
        <w:rPr>
          <w:lang w:val="es-419" w:bidi="es-419"/>
        </w:rPr>
        <w:t xml:space="preserve">. Sociedad Estadounidense de Soldadura, 550 Norte Le Jeune Road, Miami, Florida, 33135. Las Hojas de Datos de Seguridad y Salud están disponibles en el sitio web de la AWS </w:t>
      </w:r>
      <w:hyperlink r:id="rId21">
        <w:proofErr w:type="spellStart"/>
        <w:r>
          <w:rPr>
            <w:color w:val="0000FF"/>
            <w:u w:val="single" w:color="0000FF"/>
            <w:lang w:val="es-419" w:bidi="es-419"/>
          </w:rPr>
          <w:t>www.aws.org</w:t>
        </w:r>
        <w:proofErr w:type="spellEnd"/>
        <w:r>
          <w:rPr>
            <w:lang w:val="es-419" w:bidi="es-419"/>
          </w:rPr>
          <w:t>.</w:t>
        </w:r>
      </w:hyperlink>
      <w:r>
        <w:rPr>
          <w:b/>
          <w:lang w:val="es-419" w:bidi="es-419"/>
        </w:rPr>
        <w:t xml:space="preserve"> Publicación 2206 (29 C.F.R. 1910) de la OSHA, EE.UU.</w:t>
      </w:r>
      <w:r>
        <w:rPr>
          <w:lang w:val="es-419" w:bidi="es-419"/>
        </w:rPr>
        <w:t xml:space="preserve"> Oficina de Publicaciones del Gobierno de EE.UU., Superintendente de Documentos, P.O. Box 371954, Pittsburg, PA 15250-7954. </w:t>
      </w:r>
      <w:r>
        <w:rPr>
          <w:b/>
          <w:lang w:val="es-419" w:bidi="es-419"/>
        </w:rPr>
        <w:t>Valores límite umbral e índices de exposición biológica</w:t>
      </w:r>
      <w:r>
        <w:rPr>
          <w:lang w:val="es-419" w:bidi="es-419"/>
        </w:rPr>
        <w:t xml:space="preserve">, Conferencia Estadounidense de Higienistas, ACGIH 6500 Glenway Ave., Cincinnati, Ohio 45211, EE.UU. </w:t>
      </w:r>
      <w:r>
        <w:rPr>
          <w:b/>
          <w:lang w:val="es-419" w:bidi="es-419"/>
        </w:rPr>
        <w:t>NFPA 51B</w:t>
      </w:r>
      <w:r>
        <w:rPr>
          <w:lang w:val="es-419" w:bidi="es-419"/>
        </w:rPr>
        <w:t xml:space="preserve"> “Estándar para la prevención de incendios durante la soldadura, el corte y otros trabajos en caliente”, publicado por la Asociación Nacional de Protección contra Incendios, 1 Batterymarch Park, Quincy, MA 02169.</w:t>
      </w:r>
    </w:p>
    <w:p w14:paraId="5E42EB56" w14:textId="77777777" w:rsidR="0020668B" w:rsidRPr="00B4097B" w:rsidRDefault="00895439">
      <w:pPr>
        <w:tabs>
          <w:tab w:val="left" w:pos="871"/>
        </w:tabs>
        <w:spacing w:before="1"/>
        <w:ind w:left="152"/>
        <w:rPr>
          <w:sz w:val="20"/>
          <w:lang w:val="es-CO"/>
        </w:rPr>
      </w:pPr>
      <w:r>
        <w:rPr>
          <w:b/>
          <w:spacing w:val="-5"/>
          <w:sz w:val="20"/>
          <w:lang w:val="es-419" w:bidi="es-419"/>
        </w:rPr>
        <w:t>REINO UNIDO:</w:t>
      </w:r>
      <w:r>
        <w:rPr>
          <w:b/>
          <w:spacing w:val="-5"/>
          <w:sz w:val="20"/>
          <w:lang w:val="es-419" w:bidi="es-419"/>
        </w:rPr>
        <w:tab/>
        <w:t>Publicación 236 y 237 de la Asociación Médica Mundial (World Medical Association, WMA)</w:t>
      </w:r>
      <w:r>
        <w:rPr>
          <w:sz w:val="20"/>
          <w:lang w:val="es-419" w:bidi="es-419"/>
        </w:rPr>
        <w:t>: “Peligros de los humos de soldadura” y “El soldador al arco eléctrico en el trabajo, algunos aspectos generales sobre salud y seguridad”.</w:t>
      </w:r>
    </w:p>
    <w:p w14:paraId="484B37CE" w14:textId="77777777" w:rsidR="0020668B" w:rsidRPr="00B4097B" w:rsidRDefault="00895439">
      <w:pPr>
        <w:spacing w:before="35"/>
        <w:ind w:left="152"/>
        <w:rPr>
          <w:sz w:val="20"/>
          <w:lang w:val="es-CO"/>
        </w:rPr>
      </w:pPr>
      <w:r>
        <w:rPr>
          <w:b/>
          <w:sz w:val="20"/>
          <w:lang w:val="es-419" w:bidi="es-419"/>
        </w:rPr>
        <w:t>Canadá: Estándar CAN/CSA-W117.2-01</w:t>
      </w:r>
      <w:r>
        <w:rPr>
          <w:sz w:val="20"/>
          <w:lang w:val="es-419" w:bidi="es-419"/>
        </w:rPr>
        <w:t xml:space="preserve"> </w:t>
      </w:r>
      <w:r>
        <w:rPr>
          <w:b/>
          <w:sz w:val="20"/>
          <w:lang w:val="es-419" w:bidi="es-419"/>
        </w:rPr>
        <w:t>de la Asociación Canadiense de Estándares (Canadian Standards Association, CSA)</w:t>
      </w:r>
      <w:r>
        <w:rPr>
          <w:sz w:val="20"/>
          <w:lang w:val="es-419" w:bidi="es-419"/>
        </w:rPr>
        <w:t xml:space="preserve"> sobre “Seguridad en soldadura, corte y procesos afines”.</w:t>
      </w:r>
    </w:p>
    <w:p w14:paraId="08A8B374" w14:textId="77777777" w:rsidR="0020668B" w:rsidRPr="00B4097B" w:rsidRDefault="0020668B">
      <w:pPr>
        <w:pStyle w:val="BodyText"/>
        <w:ind w:left="0"/>
        <w:rPr>
          <w:sz w:val="26"/>
          <w:lang w:val="es-CO"/>
        </w:rPr>
      </w:pPr>
    </w:p>
    <w:p w14:paraId="4AF925E8" w14:textId="77777777" w:rsidR="0020668B" w:rsidRPr="00B4097B" w:rsidRDefault="00895439">
      <w:pPr>
        <w:pStyle w:val="BodyText"/>
        <w:spacing w:line="276" w:lineRule="auto"/>
        <w:ind w:right="340"/>
        <w:rPr>
          <w:lang w:val="es-CO"/>
        </w:rPr>
      </w:pPr>
      <w:r>
        <w:rPr>
          <w:lang w:val="es-419" w:bidi="es-419"/>
        </w:rPr>
        <w:t>Postle Industries, Inc. recomienda encarecidamente a los usuarios de este producto que estudien esta SDS, la información de la etiqueta del producto y que conozcan los riesgos asociados con la soldadura. Postle industries, Inc. considera que los datos proporcionados son precisos y reflejan las opiniones de expertos calificados en relación con la investigación actual. Sin embargo, Postle Industries, Inc. no puede ofrecer ninguna garantía expresa o implícita con respecto a esta información.</w:t>
      </w:r>
    </w:p>
    <w:sectPr w:rsidR="0020668B" w:rsidRPr="00B4097B">
      <w:pgSz w:w="12240" w:h="15840"/>
      <w:pgMar w:top="2040" w:right="100" w:bottom="280" w:left="280" w:header="6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7EE3" w14:textId="77777777" w:rsidR="00154206" w:rsidRDefault="00154206">
      <w:r>
        <w:separator/>
      </w:r>
    </w:p>
  </w:endnote>
  <w:endnote w:type="continuationSeparator" w:id="0">
    <w:p w14:paraId="283D7031" w14:textId="77777777" w:rsidR="00154206" w:rsidRDefault="0015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E6A9" w14:textId="77777777" w:rsidR="00154206" w:rsidRDefault="00154206">
      <w:r>
        <w:separator/>
      </w:r>
    </w:p>
  </w:footnote>
  <w:footnote w:type="continuationSeparator" w:id="0">
    <w:p w14:paraId="0D34ABCB" w14:textId="77777777" w:rsidR="00154206" w:rsidRDefault="0015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6344" w14:textId="77777777" w:rsidR="0020668B" w:rsidRDefault="00220E32">
    <w:pPr>
      <w:pStyle w:val="BodyText"/>
      <w:spacing w:line="14" w:lineRule="auto"/>
      <w:ind w:left="0"/>
    </w:pPr>
    <w:r>
      <w:rPr>
        <w:lang w:val="es-419" w:bidi="es-419"/>
      </w:rPr>
      <w:pict w14:anchorId="2A40FD0D">
        <v:shapetype id="_x0000_t202" coordsize="21600,21600" o:spt="202" path="m,l,21600r21600,l21600,xe">
          <v:stroke joinstyle="miter"/>
          <v:path gradientshapeok="t" o:connecttype="rect"/>
        </v:shapetype>
        <v:shape id="docshape1" o:spid="_x0000_s1032" type="#_x0000_t202" style="position:absolute;margin-left:161pt;margin-top:35.15pt;width:277.8pt;height:43.7pt;z-index:-16784896;mso-position-horizontal-relative:page;mso-position-vertical-relative:page" filled="f" stroked="f">
          <v:textbox style="mso-next-textbox:#docshape1" inset="0,0,0,0">
            <w:txbxContent>
              <w:p w14:paraId="0990AA41" w14:textId="77777777" w:rsidR="0020668B" w:rsidRPr="00B4097B" w:rsidRDefault="00895439">
                <w:pPr>
                  <w:spacing w:line="345" w:lineRule="exact"/>
                  <w:ind w:left="20"/>
                  <w:rPr>
                    <w:rFonts w:ascii="Calibri"/>
                    <w:b/>
                    <w:sz w:val="32"/>
                    <w:lang w:val="es-CO"/>
                  </w:rPr>
                </w:pPr>
                <w:r>
                  <w:rPr>
                    <w:b/>
                    <w:sz w:val="32"/>
                    <w:lang w:val="es-419" w:bidi="es-419"/>
                  </w:rPr>
                  <w:t>Electrodos Grupos A-C</w:t>
                </w:r>
              </w:p>
              <w:p w14:paraId="0DE03617" w14:textId="77777777" w:rsidR="0020668B" w:rsidRPr="00B4097B" w:rsidRDefault="00895439">
                <w:pPr>
                  <w:pStyle w:val="BodyText"/>
                  <w:spacing w:before="59"/>
                  <w:ind w:left="20"/>
                  <w:rPr>
                    <w:rFonts w:ascii="Calibri"/>
                    <w:lang w:val="es-CO"/>
                  </w:rPr>
                </w:pPr>
                <w:r>
                  <w:rPr>
                    <w:lang w:val="es-419" w:bidi="es-419"/>
                  </w:rPr>
                  <w:t>Hoja de datos de seguridad</w:t>
                </w:r>
              </w:p>
              <w:p w14:paraId="6D87C5DA" w14:textId="77777777" w:rsidR="0020668B" w:rsidRPr="00B4097B" w:rsidRDefault="00895439">
                <w:pPr>
                  <w:spacing w:before="37"/>
                  <w:ind w:left="20"/>
                  <w:rPr>
                    <w:rFonts w:ascii="Calibri"/>
                    <w:sz w:val="14"/>
                    <w:lang w:val="es-CO"/>
                  </w:rPr>
                </w:pPr>
                <w:r>
                  <w:rPr>
                    <w:sz w:val="14"/>
                    <w:lang w:val="es-419" w:bidi="es-419"/>
                  </w:rPr>
                  <w:t>en virtud de las normas y reglamentos del registro federal/Vol. 77, No. 58/lunes, 26 de marzo de 2012</w:t>
                </w:r>
              </w:p>
            </w:txbxContent>
          </v:textbox>
          <w10:wrap anchorx="page" anchory="page"/>
        </v:shape>
      </w:pict>
    </w:r>
    <w:r>
      <w:rPr>
        <w:lang w:val="es-419" w:bidi="es-419"/>
      </w:rPr>
      <w:pict w14:anchorId="1A38933F">
        <v:shape id="docshape2" o:spid="_x0000_s1031" type="#_x0000_t202" style="position:absolute;margin-left:161pt;margin-top:79.7pt;width:78.05pt;height:9pt;z-index:-16784384;mso-position-horizontal-relative:page;mso-position-vertical-relative:page" filled="f" stroked="f">
          <v:textbox style="mso-next-textbox:#docshape2" inset="0,0,0,0">
            <w:txbxContent>
              <w:p w14:paraId="7759BB3B" w14:textId="77777777" w:rsidR="0020668B" w:rsidRDefault="00895439" w:rsidP="00B4097B">
                <w:pPr>
                  <w:spacing w:line="162" w:lineRule="exact"/>
                  <w:ind w:left="20" w:right="-240"/>
                  <w:rPr>
                    <w:rFonts w:ascii="Calibri"/>
                    <w:sz w:val="14"/>
                  </w:rPr>
                </w:pPr>
                <w:r>
                  <w:rPr>
                    <w:sz w:val="14"/>
                    <w:lang w:val="es-419" w:bidi="es-419"/>
                  </w:rPr>
                  <w:t>Fecha de revisión: 09/01/2018</w:t>
                </w:r>
              </w:p>
            </w:txbxContent>
          </v:textbox>
          <w10:wrap anchorx="page" anchory="page"/>
        </v:shape>
      </w:pict>
    </w:r>
    <w:r>
      <w:rPr>
        <w:lang w:val="es-419" w:bidi="es-419"/>
      </w:rPr>
      <w:pict w14:anchorId="0775A238">
        <v:shape id="docshape3" o:spid="_x0000_s1030" type="#_x0000_t202" style="position:absolute;margin-left:260.9pt;margin-top:79.7pt;width:77.55pt;height:9pt;z-index:-16783872;mso-position-horizontal-relative:page;mso-position-vertical-relative:page" filled="f" stroked="f">
          <v:textbox style="mso-next-textbox:#docshape3" inset="0,0,0,0">
            <w:txbxContent>
              <w:p w14:paraId="2A530373" w14:textId="77777777" w:rsidR="0020668B" w:rsidRDefault="00895439" w:rsidP="00B4097B">
                <w:pPr>
                  <w:spacing w:line="162" w:lineRule="exact"/>
                  <w:ind w:left="20" w:right="-705"/>
                  <w:rPr>
                    <w:rFonts w:ascii="Calibri"/>
                    <w:sz w:val="14"/>
                  </w:rPr>
                </w:pPr>
                <w:r>
                  <w:rPr>
                    <w:sz w:val="14"/>
                    <w:lang w:val="es-419" w:bidi="es-419"/>
                  </w:rPr>
                  <w:t>Fecha de publicación: 09/01/2018</w:t>
                </w:r>
              </w:p>
            </w:txbxContent>
          </v:textbox>
          <w10:wrap anchorx="page" anchory="page"/>
        </v:shape>
      </w:pict>
    </w:r>
    <w:r>
      <w:rPr>
        <w:lang w:val="es-419" w:bidi="es-419"/>
      </w:rPr>
      <w:pict w14:anchorId="46DCF903">
        <v:shape id="docshape4" o:spid="_x0000_s1029" type="#_x0000_t202" style="position:absolute;margin-left:531.2pt;margin-top:79.7pt;width:35.95pt;height:9pt;z-index:-16783360;mso-position-horizontal-relative:page;mso-position-vertical-relative:page" filled="f" stroked="f">
          <v:textbox style="mso-next-textbox:#docshape4" inset="0,0,0,0">
            <w:txbxContent>
              <w:p w14:paraId="28AC5396" w14:textId="77777777" w:rsidR="0020668B" w:rsidRDefault="00895439">
                <w:pPr>
                  <w:spacing w:line="162" w:lineRule="exact"/>
                  <w:ind w:left="20"/>
                  <w:rPr>
                    <w:rFonts w:ascii="Calibri"/>
                    <w:sz w:val="14"/>
                  </w:rPr>
                </w:pPr>
                <w:r>
                  <w:rPr>
                    <w:sz w:val="14"/>
                    <w:lang w:val="es-419" w:bidi="es-419"/>
                  </w:rPr>
                  <w:t>Versión: 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256D" w14:textId="77777777" w:rsidR="0020668B" w:rsidRDefault="00895439">
    <w:pPr>
      <w:pStyle w:val="BodyText"/>
      <w:spacing w:line="14" w:lineRule="auto"/>
      <w:ind w:left="0"/>
    </w:pPr>
    <w:r>
      <w:rPr>
        <w:noProof/>
        <w:lang w:val="es-419" w:bidi="es-419"/>
      </w:rPr>
      <w:drawing>
        <wp:anchor distT="0" distB="0" distL="0" distR="0" simplePos="0" relativeHeight="486533632" behindDoc="1" locked="0" layoutInCell="1" allowOverlap="1" wp14:anchorId="2649CA8C" wp14:editId="77EC2A42">
          <wp:simplePos x="0" y="0"/>
          <wp:positionH relativeFrom="page">
            <wp:posOffset>342900</wp:posOffset>
          </wp:positionH>
          <wp:positionV relativeFrom="page">
            <wp:posOffset>426973</wp:posOffset>
          </wp:positionV>
          <wp:extent cx="944880" cy="868679"/>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44880" cy="868679"/>
                  </a:xfrm>
                  <a:prstGeom prst="rect">
                    <a:avLst/>
                  </a:prstGeom>
                </pic:spPr>
              </pic:pic>
            </a:graphicData>
          </a:graphic>
        </wp:anchor>
      </w:drawing>
    </w:r>
    <w:r w:rsidR="00220E32">
      <w:rPr>
        <w:lang w:val="es-419" w:bidi="es-419"/>
      </w:rPr>
      <w:pict w14:anchorId="3A1E182B">
        <v:shapetype id="_x0000_t202" coordsize="21600,21600" o:spt="202" path="m,l,21600r21600,l21600,xe">
          <v:stroke joinstyle="miter"/>
          <v:path gradientshapeok="t" o:connecttype="rect"/>
        </v:shapetype>
        <v:shape id="docshape11" o:spid="_x0000_s1028" type="#_x0000_t202" style="position:absolute;margin-left:161pt;margin-top:35.15pt;width:277.8pt;height:43.7pt;z-index:-16782336;mso-position-horizontal-relative:page;mso-position-vertical-relative:page" filled="f" stroked="f">
          <v:textbox style="mso-next-textbox:#docshape11" inset="0,0,0,0">
            <w:txbxContent>
              <w:p w14:paraId="4A96A214" w14:textId="77777777" w:rsidR="0020668B" w:rsidRPr="00B4097B" w:rsidRDefault="00895439">
                <w:pPr>
                  <w:spacing w:line="345" w:lineRule="exact"/>
                  <w:ind w:left="20"/>
                  <w:rPr>
                    <w:rFonts w:ascii="Calibri"/>
                    <w:b/>
                    <w:sz w:val="32"/>
                    <w:lang w:val="es-CO"/>
                  </w:rPr>
                </w:pPr>
                <w:r>
                  <w:rPr>
                    <w:b/>
                    <w:sz w:val="32"/>
                    <w:lang w:val="es-419" w:bidi="es-419"/>
                  </w:rPr>
                  <w:t>Electrodos Grupos A-C</w:t>
                </w:r>
              </w:p>
              <w:p w14:paraId="0FD4A984" w14:textId="77777777" w:rsidR="0020668B" w:rsidRPr="00B4097B" w:rsidRDefault="00895439">
                <w:pPr>
                  <w:pStyle w:val="BodyText"/>
                  <w:spacing w:before="59"/>
                  <w:ind w:left="20"/>
                  <w:rPr>
                    <w:rFonts w:ascii="Calibri"/>
                    <w:lang w:val="es-CO"/>
                  </w:rPr>
                </w:pPr>
                <w:r>
                  <w:rPr>
                    <w:lang w:val="es-419" w:bidi="es-419"/>
                  </w:rPr>
                  <w:t>Hoja de datos de seguridad</w:t>
                </w:r>
              </w:p>
              <w:p w14:paraId="6C77F508" w14:textId="77777777" w:rsidR="0020668B" w:rsidRPr="00B4097B" w:rsidRDefault="00895439">
                <w:pPr>
                  <w:spacing w:before="37"/>
                  <w:ind w:left="20"/>
                  <w:rPr>
                    <w:rFonts w:ascii="Calibri"/>
                    <w:sz w:val="14"/>
                    <w:lang w:val="es-CO"/>
                  </w:rPr>
                </w:pPr>
                <w:r>
                  <w:rPr>
                    <w:sz w:val="14"/>
                    <w:lang w:val="es-419" w:bidi="es-419"/>
                  </w:rPr>
                  <w:t>en virtud de las normas y reglamentos del registro federal/Vol. 77, No. 58/lunes, 26 de marzo de 2012</w:t>
                </w:r>
              </w:p>
            </w:txbxContent>
          </v:textbox>
          <w10:wrap anchorx="page" anchory="page"/>
        </v:shape>
      </w:pict>
    </w:r>
    <w:r w:rsidR="00220E32">
      <w:rPr>
        <w:lang w:val="es-419" w:bidi="es-419"/>
      </w:rPr>
      <w:pict w14:anchorId="2F91FC91">
        <v:shape id="docshape12" o:spid="_x0000_s1027" type="#_x0000_t202" style="position:absolute;margin-left:161pt;margin-top:79.7pt;width:78.05pt;height:9pt;z-index:-16781824;mso-position-horizontal-relative:page;mso-position-vertical-relative:page" filled="f" stroked="f">
          <v:textbox style="mso-next-textbox:#docshape12" inset="0,0,0,0">
            <w:txbxContent>
              <w:p w14:paraId="0E5AB940" w14:textId="77777777" w:rsidR="0020668B" w:rsidRDefault="00895439" w:rsidP="00214C82">
                <w:pPr>
                  <w:spacing w:line="162" w:lineRule="exact"/>
                  <w:ind w:left="20" w:right="-600"/>
                  <w:rPr>
                    <w:rFonts w:ascii="Calibri"/>
                    <w:sz w:val="14"/>
                  </w:rPr>
                </w:pPr>
                <w:r>
                  <w:rPr>
                    <w:sz w:val="14"/>
                    <w:lang w:val="es-419" w:bidi="es-419"/>
                  </w:rPr>
                  <w:t>Fecha de revisión: 09/01/2018</w:t>
                </w:r>
              </w:p>
            </w:txbxContent>
          </v:textbox>
          <w10:wrap anchorx="page" anchory="page"/>
        </v:shape>
      </w:pict>
    </w:r>
    <w:r w:rsidR="00220E32">
      <w:rPr>
        <w:lang w:val="es-419" w:bidi="es-419"/>
      </w:rPr>
      <w:pict w14:anchorId="0E932371">
        <v:shape id="docshape13" o:spid="_x0000_s1026" type="#_x0000_t202" style="position:absolute;margin-left:260.9pt;margin-top:79.7pt;width:77.55pt;height:9pt;z-index:-16781312;mso-position-horizontal-relative:page;mso-position-vertical-relative:page" filled="f" stroked="f">
          <v:textbox style="mso-next-textbox:#docshape13" inset="0,0,0,0">
            <w:txbxContent>
              <w:p w14:paraId="0B4C8EDF" w14:textId="77777777" w:rsidR="0020668B" w:rsidRDefault="00895439" w:rsidP="00214C82">
                <w:pPr>
                  <w:spacing w:line="162" w:lineRule="exact"/>
                  <w:ind w:left="20" w:right="-975"/>
                  <w:rPr>
                    <w:rFonts w:ascii="Calibri"/>
                    <w:sz w:val="14"/>
                  </w:rPr>
                </w:pPr>
                <w:r>
                  <w:rPr>
                    <w:sz w:val="14"/>
                    <w:lang w:val="es-419" w:bidi="es-419"/>
                  </w:rPr>
                  <w:t>Fecha de publicación: 09/01/2018</w:t>
                </w:r>
              </w:p>
            </w:txbxContent>
          </v:textbox>
          <w10:wrap anchorx="page" anchory="page"/>
        </v:shape>
      </w:pict>
    </w:r>
    <w:r w:rsidR="00220E32">
      <w:rPr>
        <w:lang w:val="es-419" w:bidi="es-419"/>
      </w:rPr>
      <w:pict w14:anchorId="3DC35495">
        <v:shape id="docshape14" o:spid="_x0000_s1025" type="#_x0000_t202" style="position:absolute;margin-left:531.2pt;margin-top:79.7pt;width:35.95pt;height:9pt;z-index:-16780800;mso-position-horizontal-relative:page;mso-position-vertical-relative:page" filled="f" stroked="f">
          <v:textbox style="mso-next-textbox:#docshape14" inset="0,0,0,0">
            <w:txbxContent>
              <w:p w14:paraId="28F294D6" w14:textId="77777777" w:rsidR="0020668B" w:rsidRDefault="00895439">
                <w:pPr>
                  <w:spacing w:line="162" w:lineRule="exact"/>
                  <w:ind w:left="20"/>
                  <w:rPr>
                    <w:rFonts w:ascii="Calibri"/>
                    <w:sz w:val="14"/>
                  </w:rPr>
                </w:pPr>
                <w:r>
                  <w:rPr>
                    <w:sz w:val="14"/>
                    <w:lang w:val="es-419" w:bidi="es-419"/>
                  </w:rPr>
                  <w:t>Versión: 2.0</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0668B"/>
    <w:rsid w:val="00036F5B"/>
    <w:rsid w:val="000E434B"/>
    <w:rsid w:val="000F74D7"/>
    <w:rsid w:val="00154206"/>
    <w:rsid w:val="001639BB"/>
    <w:rsid w:val="00193630"/>
    <w:rsid w:val="0020668B"/>
    <w:rsid w:val="00214C82"/>
    <w:rsid w:val="00220E32"/>
    <w:rsid w:val="002654F4"/>
    <w:rsid w:val="00431447"/>
    <w:rsid w:val="00434C7B"/>
    <w:rsid w:val="00702C44"/>
    <w:rsid w:val="007565D9"/>
    <w:rsid w:val="00895439"/>
    <w:rsid w:val="00A050F9"/>
    <w:rsid w:val="00B4097B"/>
    <w:rsid w:val="00CF0E19"/>
    <w:rsid w:val="00D16D69"/>
    <w:rsid w:val="00E9173C"/>
    <w:rsid w:val="00EE5E6A"/>
    <w:rsid w:val="00F347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3BAF2450"/>
  <w15:docId w15:val="{CB9F78A7-8A5E-4214-A9C5-2029043F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US"/>
    </w:rPr>
  </w:style>
  <w:style w:type="paragraph" w:styleId="Heading1">
    <w:name w:val="heading 1"/>
    <w:basedOn w:val="Normal"/>
    <w:uiPriority w:val="9"/>
    <w:qFormat/>
    <w:pPr>
      <w:spacing w:before="18"/>
      <w:ind w:left="15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0"/>
      <w:szCs w:val="20"/>
    </w:rPr>
  </w:style>
  <w:style w:type="paragraph" w:styleId="Title">
    <w:name w:val="Title"/>
    <w:basedOn w:val="Normal"/>
    <w:uiPriority w:val="10"/>
    <w:qFormat/>
    <w:pPr>
      <w:spacing w:line="345" w:lineRule="exact"/>
      <w:ind w:left="20"/>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64" w:lineRule="exact"/>
    </w:pPr>
  </w:style>
  <w:style w:type="paragraph" w:styleId="Header">
    <w:name w:val="header"/>
    <w:basedOn w:val="Normal"/>
    <w:link w:val="HeaderChar"/>
    <w:uiPriority w:val="99"/>
    <w:unhideWhenUsed/>
    <w:rsid w:val="00B4097B"/>
    <w:pPr>
      <w:tabs>
        <w:tab w:val="center" w:pos="4419"/>
        <w:tab w:val="right" w:pos="8838"/>
      </w:tabs>
    </w:pPr>
  </w:style>
  <w:style w:type="character" w:customStyle="1" w:styleId="HeaderChar">
    <w:name w:val="Header Char"/>
    <w:basedOn w:val="DefaultParagraphFont"/>
    <w:link w:val="Header"/>
    <w:uiPriority w:val="99"/>
    <w:rsid w:val="00B4097B"/>
    <w:rPr>
      <w:rFonts w:ascii="Arial Narrow" w:eastAsia="Arial Narrow" w:hAnsi="Arial Narrow" w:cs="Arial Narrow"/>
      <w:lang w:val="en-US"/>
    </w:rPr>
  </w:style>
  <w:style w:type="paragraph" w:styleId="Footer">
    <w:name w:val="footer"/>
    <w:basedOn w:val="Normal"/>
    <w:link w:val="FooterChar"/>
    <w:uiPriority w:val="99"/>
    <w:unhideWhenUsed/>
    <w:rsid w:val="00B4097B"/>
    <w:pPr>
      <w:tabs>
        <w:tab w:val="center" w:pos="4419"/>
        <w:tab w:val="right" w:pos="8838"/>
      </w:tabs>
    </w:pPr>
  </w:style>
  <w:style w:type="character" w:customStyle="1" w:styleId="FooterChar">
    <w:name w:val="Footer Char"/>
    <w:basedOn w:val="DefaultParagraphFont"/>
    <w:link w:val="Footer"/>
    <w:uiPriority w:val="99"/>
    <w:rsid w:val="00B4097B"/>
    <w:rPr>
      <w:rFonts w:ascii="Arial Narrow" w:eastAsia="Arial Narrow" w:hAnsi="Arial Narrow" w:cs="Arial Narrow"/>
      <w:lang w:val="en-US"/>
    </w:rPr>
  </w:style>
  <w:style w:type="character" w:styleId="Hyperlink">
    <w:name w:val="Hyperlink"/>
    <w:basedOn w:val="DefaultParagraphFont"/>
    <w:uiPriority w:val="99"/>
    <w:unhideWhenUsed/>
    <w:rsid w:val="00193630"/>
    <w:rPr>
      <w:color w:val="0000FF" w:themeColor="hyperlink"/>
      <w:u w:val="single"/>
    </w:rPr>
  </w:style>
  <w:style w:type="character" w:styleId="UnresolvedMention">
    <w:name w:val="Unresolved Mention"/>
    <w:basedOn w:val="DefaultParagraphFont"/>
    <w:uiPriority w:val="99"/>
    <w:semiHidden/>
    <w:unhideWhenUsed/>
    <w:rsid w:val="0019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stle.com/"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www.aws.org/" TargetMode="External"/><Relationship Id="rId7" Type="http://schemas.openxmlformats.org/officeDocument/2006/relationships/hyperlink" Target="http://www.postle.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6509</Words>
  <Characters>35800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Tuttie Crespo</dc:creator>
  <cp:lastModifiedBy>Translation Source</cp:lastModifiedBy>
  <cp:revision>17</cp:revision>
  <dcterms:created xsi:type="dcterms:W3CDTF">2022-07-25T20:09:00Z</dcterms:created>
  <dcterms:modified xsi:type="dcterms:W3CDTF">2022-07-25T21:36:00Z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for Office 365</vt:lpwstr>
  </property>
  <property fmtid="{D5CDD505-2E9C-101B-9397-08002B2CF9AE}" pid="4" name="LastSaved">
    <vt:filetime>2022-07-14T00:00:00Z</vt:filetime>
  </property>
  <property fmtid="{D5CDD505-2E9C-101B-9397-08002B2CF9AE}" pid="5" name="Producer">
    <vt:lpwstr>Microsoft® Word for Office 365</vt:lpwstr>
  </property>
</Properties>
</file>